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6B" w:rsidRDefault="00A86D6B" w:rsidP="001477AE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F6E5A" w:rsidRPr="00F970A6" w:rsidRDefault="00F970A6" w:rsidP="001477AE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0A6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p w:rsidR="00DF6E5A" w:rsidRPr="00DF6E5A" w:rsidRDefault="00DF6E5A" w:rsidP="00DF6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6D6B" w:rsidRDefault="00A86D6B" w:rsidP="00DC23A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71DC" w:rsidRPr="00E271DC" w:rsidRDefault="00E271DC" w:rsidP="00E271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1DC">
        <w:rPr>
          <w:rFonts w:ascii="Times New Roman" w:hAnsi="Times New Roman" w:cs="Times New Roman"/>
          <w:b/>
          <w:sz w:val="32"/>
          <w:szCs w:val="32"/>
        </w:rPr>
        <w:t>МИНИСТЕРСТВО НА ЗДРАВЕОПАЗВАНЕТО</w:t>
      </w:r>
    </w:p>
    <w:tbl>
      <w:tblPr>
        <w:tblpPr w:leftFromText="141" w:rightFromText="141" w:vertAnchor="text" w:horzAnchor="margin" w:tblpY="2"/>
        <w:tblW w:w="979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8"/>
      </w:tblGrid>
      <w:tr w:rsidR="00E271DC" w:rsidRPr="00E271DC" w:rsidTr="00A119F6">
        <w:trPr>
          <w:trHeight w:val="568"/>
        </w:trPr>
        <w:tc>
          <w:tcPr>
            <w:tcW w:w="9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1DC" w:rsidRPr="00E271DC" w:rsidRDefault="00E271DC" w:rsidP="00E271DC">
            <w:pPr>
              <w:widowControl w:val="0"/>
              <w:shd w:val="clear" w:color="auto" w:fill="FFFFFF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32"/>
                <w:sz w:val="32"/>
                <w:szCs w:val="32"/>
                <w:lang w:eastAsia="bg-BG"/>
              </w:rPr>
            </w:pPr>
            <w:r w:rsidRPr="00E271DC">
              <w:rPr>
                <w:rFonts w:ascii="Times New Roman" w:eastAsia="Times New Roman" w:hAnsi="Times New Roman" w:cs="Times New Roman"/>
                <w:b/>
                <w:spacing w:val="32"/>
                <w:sz w:val="32"/>
                <w:szCs w:val="32"/>
                <w:lang w:eastAsia="bg-BG"/>
              </w:rPr>
              <w:t>МИНИСТЕРСТВО НА ВЪТРЕШНИТЕ РАБОТИ</w:t>
            </w:r>
          </w:p>
          <w:p w:rsidR="00E271DC" w:rsidRPr="00E271DC" w:rsidRDefault="00E271DC" w:rsidP="00E271DC">
            <w:pPr>
              <w:widowControl w:val="0"/>
              <w:shd w:val="clear" w:color="auto" w:fill="FFFFFF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2"/>
                <w:sz w:val="32"/>
                <w:szCs w:val="32"/>
                <w:lang w:eastAsia="bg-BG"/>
              </w:rPr>
            </w:pPr>
            <w:r w:rsidRPr="00E271DC">
              <w:rPr>
                <w:rFonts w:ascii="Times New Roman" w:eastAsia="Times New Roman" w:hAnsi="Times New Roman" w:cs="Times New Roman"/>
                <w:b/>
                <w:spacing w:val="32"/>
                <w:sz w:val="32"/>
                <w:szCs w:val="32"/>
                <w:lang w:eastAsia="bg-BG"/>
              </w:rPr>
              <w:t>МИНИСТЕРСТВО НА ПРАВОСЪДИЕТО</w:t>
            </w:r>
          </w:p>
        </w:tc>
      </w:tr>
    </w:tbl>
    <w:p w:rsidR="00E271DC" w:rsidRDefault="00E271DC" w:rsidP="00E271DC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271DC" w:rsidRDefault="00E271DC" w:rsidP="00E271DC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№……………………..                      №……………………..               </w:t>
      </w:r>
      <w:r w:rsidRPr="00E27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№……………………..</w:t>
      </w:r>
    </w:p>
    <w:p w:rsidR="00E271DC" w:rsidRPr="00E271DC" w:rsidRDefault="00E271DC" w:rsidP="00E271DC">
      <w:pPr>
        <w:widowControl w:val="0"/>
        <w:shd w:val="clear" w:color="auto" w:fill="FFFFFF"/>
        <w:tabs>
          <w:tab w:val="left" w:leader="dot" w:pos="1771"/>
          <w:tab w:val="left" w:leader="dot" w:pos="2880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…………202</w:t>
      </w:r>
      <w:r w:rsidR="00F617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на МЗ                     ………202</w:t>
      </w:r>
      <w:r w:rsidR="00F617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на МВР               </w:t>
      </w:r>
      <w:r w:rsidRPr="00E27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…………202</w:t>
      </w:r>
      <w:r w:rsidR="00F617A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Pr="00E271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на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 </w:t>
      </w:r>
    </w:p>
    <w:p w:rsidR="00E271DC" w:rsidRDefault="00E271DC" w:rsidP="006019D4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E6234" w:rsidRDefault="003E6234" w:rsidP="00DF6E5A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A86D6B" w:rsidRDefault="00A86D6B" w:rsidP="00DF6E5A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6019D4" w:rsidRPr="00547588" w:rsidRDefault="006019D4" w:rsidP="006019D4">
      <w:pPr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588">
        <w:rPr>
          <w:rFonts w:ascii="Times New Roman" w:hAnsi="Times New Roman" w:cs="Times New Roman"/>
          <w:b/>
          <w:sz w:val="24"/>
          <w:szCs w:val="24"/>
        </w:rPr>
        <w:t>НАРЕДБА</w:t>
      </w:r>
    </w:p>
    <w:p w:rsidR="00E271DC" w:rsidRPr="00763D9D" w:rsidRDefault="00E271DC" w:rsidP="006019D4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019D4" w:rsidRPr="00763D9D" w:rsidRDefault="006019D4" w:rsidP="006019D4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63D9D">
        <w:rPr>
          <w:rFonts w:ascii="Times New Roman" w:hAnsi="Times New Roman" w:cs="Times New Roman"/>
          <w:sz w:val="24"/>
          <w:szCs w:val="24"/>
        </w:rPr>
        <w:t>за изменение и допълнение на Наредба № 1 от 2017 г. за реда за установяване концентрацията на алкохол в кръвта и/или употребата на наркотични вещества или техни аналози (обн., ДВ, бр. 61 от 2017 г.</w:t>
      </w:r>
      <w:r w:rsidR="00570529">
        <w:rPr>
          <w:rFonts w:ascii="Times New Roman" w:hAnsi="Times New Roman" w:cs="Times New Roman"/>
          <w:sz w:val="24"/>
          <w:szCs w:val="24"/>
        </w:rPr>
        <w:t>;</w:t>
      </w:r>
      <w:r w:rsidRPr="00763D9D">
        <w:rPr>
          <w:rFonts w:ascii="Times New Roman" w:hAnsi="Times New Roman" w:cs="Times New Roman"/>
          <w:sz w:val="24"/>
          <w:szCs w:val="24"/>
        </w:rPr>
        <w:t xml:space="preserve"> изм. </w:t>
      </w:r>
      <w:r w:rsidR="00DB2DFC" w:rsidRPr="00763D9D">
        <w:rPr>
          <w:rFonts w:ascii="Times New Roman" w:hAnsi="Times New Roman" w:cs="Times New Roman"/>
          <w:sz w:val="24"/>
          <w:szCs w:val="24"/>
        </w:rPr>
        <w:t>б</w:t>
      </w:r>
      <w:r w:rsidR="00D03EC1">
        <w:rPr>
          <w:rFonts w:ascii="Times New Roman" w:hAnsi="Times New Roman" w:cs="Times New Roman"/>
          <w:sz w:val="24"/>
          <w:szCs w:val="24"/>
        </w:rPr>
        <w:t xml:space="preserve">р. 81 от 2018 г., </w:t>
      </w:r>
      <w:r w:rsidRPr="00763D9D">
        <w:rPr>
          <w:rFonts w:ascii="Times New Roman" w:hAnsi="Times New Roman" w:cs="Times New Roman"/>
          <w:sz w:val="24"/>
          <w:szCs w:val="24"/>
        </w:rPr>
        <w:t>бр. 99 от 2020 г.</w:t>
      </w:r>
      <w:r w:rsidR="00D03EC1">
        <w:rPr>
          <w:rFonts w:ascii="Times New Roman" w:hAnsi="Times New Roman" w:cs="Times New Roman"/>
          <w:sz w:val="24"/>
          <w:szCs w:val="24"/>
        </w:rPr>
        <w:t xml:space="preserve"> и бр. 81 от 2023 г.</w:t>
      </w:r>
      <w:r w:rsidRPr="00763D9D">
        <w:rPr>
          <w:rFonts w:ascii="Times New Roman" w:hAnsi="Times New Roman" w:cs="Times New Roman"/>
          <w:sz w:val="24"/>
          <w:szCs w:val="24"/>
        </w:rPr>
        <w:t>)</w:t>
      </w:r>
    </w:p>
    <w:p w:rsidR="006019D4" w:rsidRPr="00763D9D" w:rsidRDefault="006019D4" w:rsidP="006019D4">
      <w:pPr>
        <w:spacing w:after="0" w:line="3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51306" w:rsidRDefault="00451306" w:rsidP="005F43DB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62B4A" w:rsidRDefault="005F43DB" w:rsidP="00FF108D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 w:rsidR="00451306" w:rsidRPr="00451306">
        <w:rPr>
          <w:rFonts w:ascii="Times New Roman" w:hAnsi="Times New Roman" w:cs="Times New Roman"/>
          <w:b/>
          <w:sz w:val="24"/>
          <w:szCs w:val="24"/>
        </w:rPr>
        <w:t>.</w:t>
      </w:r>
      <w:r w:rsidR="00451306">
        <w:rPr>
          <w:rFonts w:ascii="Times New Roman" w:hAnsi="Times New Roman" w:cs="Times New Roman"/>
          <w:sz w:val="24"/>
          <w:szCs w:val="24"/>
        </w:rPr>
        <w:t xml:space="preserve"> </w:t>
      </w:r>
      <w:r w:rsidR="00062B4A">
        <w:rPr>
          <w:rFonts w:ascii="Times New Roman" w:hAnsi="Times New Roman" w:cs="Times New Roman"/>
          <w:sz w:val="24"/>
          <w:szCs w:val="24"/>
        </w:rPr>
        <w:t>В чл. 1, ал. 3</w:t>
      </w:r>
      <w:r w:rsidR="00C76942">
        <w:rPr>
          <w:rFonts w:ascii="Times New Roman" w:hAnsi="Times New Roman" w:cs="Times New Roman"/>
          <w:sz w:val="24"/>
          <w:szCs w:val="24"/>
        </w:rPr>
        <w:t xml:space="preserve"> след думата „медицински“ </w:t>
      </w:r>
      <w:r w:rsidR="001477AE">
        <w:rPr>
          <w:rFonts w:ascii="Times New Roman" w:hAnsi="Times New Roman" w:cs="Times New Roman"/>
          <w:sz w:val="24"/>
          <w:szCs w:val="24"/>
        </w:rPr>
        <w:t xml:space="preserve">запетаята </w:t>
      </w:r>
      <w:r w:rsidR="00C76942">
        <w:rPr>
          <w:rFonts w:ascii="Times New Roman" w:hAnsi="Times New Roman" w:cs="Times New Roman"/>
          <w:sz w:val="24"/>
          <w:szCs w:val="24"/>
        </w:rPr>
        <w:t>се заличава и се добавя съюза „и“</w:t>
      </w:r>
      <w:r w:rsidR="00201FF5">
        <w:rPr>
          <w:rFonts w:ascii="Times New Roman" w:hAnsi="Times New Roman" w:cs="Times New Roman"/>
          <w:sz w:val="24"/>
          <w:szCs w:val="24"/>
        </w:rPr>
        <w:t>.</w:t>
      </w:r>
    </w:p>
    <w:p w:rsidR="00DC6376" w:rsidRDefault="00DC6376" w:rsidP="00570529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5242" w:rsidRDefault="00C76942" w:rsidP="00462BA9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711C1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242" w:rsidRPr="00763D9D">
        <w:rPr>
          <w:rFonts w:ascii="Times New Roman" w:hAnsi="Times New Roman" w:cs="Times New Roman"/>
          <w:sz w:val="24"/>
          <w:szCs w:val="24"/>
        </w:rPr>
        <w:t xml:space="preserve">В чл. </w:t>
      </w:r>
      <w:r w:rsidR="005943D2">
        <w:rPr>
          <w:rFonts w:ascii="Times New Roman" w:hAnsi="Times New Roman" w:cs="Times New Roman"/>
          <w:sz w:val="24"/>
          <w:szCs w:val="24"/>
        </w:rPr>
        <w:t>3а т. 2 се отменя</w:t>
      </w:r>
      <w:r w:rsidR="00462BA9">
        <w:rPr>
          <w:rFonts w:ascii="Times New Roman" w:hAnsi="Times New Roman" w:cs="Times New Roman"/>
          <w:sz w:val="24"/>
          <w:szCs w:val="24"/>
        </w:rPr>
        <w:t>.</w:t>
      </w:r>
    </w:p>
    <w:p w:rsidR="007638AA" w:rsidRDefault="007638AA" w:rsidP="00C76942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638AA" w:rsidRDefault="007638AA" w:rsidP="007638AA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96CD3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В чл. 4 се правят следните </w:t>
      </w:r>
      <w:r w:rsidR="00E96CD3">
        <w:rPr>
          <w:rFonts w:ascii="Times New Roman" w:hAnsi="Times New Roman" w:cs="Times New Roman"/>
          <w:sz w:val="24"/>
          <w:szCs w:val="24"/>
        </w:rPr>
        <w:t xml:space="preserve">изменения и </w:t>
      </w:r>
      <w:r>
        <w:rPr>
          <w:rFonts w:ascii="Times New Roman" w:hAnsi="Times New Roman" w:cs="Times New Roman"/>
          <w:sz w:val="24"/>
          <w:szCs w:val="24"/>
        </w:rPr>
        <w:t>допълнения:</w:t>
      </w:r>
    </w:p>
    <w:p w:rsidR="007638AA" w:rsidRPr="007638AA" w:rsidRDefault="007638AA" w:rsidP="007638AA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711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CD3">
        <w:rPr>
          <w:rFonts w:ascii="Times New Roman" w:hAnsi="Times New Roman" w:cs="Times New Roman"/>
          <w:sz w:val="24"/>
          <w:szCs w:val="24"/>
        </w:rPr>
        <w:t>ал. 2 след думата „вземат“ се добавя „кръвни“</w:t>
      </w:r>
      <w:r w:rsidR="00D711C1">
        <w:rPr>
          <w:rFonts w:ascii="Times New Roman" w:hAnsi="Times New Roman" w:cs="Times New Roman"/>
          <w:sz w:val="24"/>
          <w:szCs w:val="24"/>
        </w:rPr>
        <w:t>.</w:t>
      </w:r>
    </w:p>
    <w:p w:rsidR="007638AA" w:rsidRPr="00E96CD3" w:rsidRDefault="007638AA" w:rsidP="007638AA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711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CD3">
        <w:rPr>
          <w:rFonts w:ascii="Times New Roman" w:hAnsi="Times New Roman" w:cs="Times New Roman"/>
          <w:sz w:val="24"/>
          <w:szCs w:val="24"/>
        </w:rPr>
        <w:t>ал. 3</w:t>
      </w:r>
      <w:r>
        <w:rPr>
          <w:rFonts w:ascii="Times New Roman" w:hAnsi="Times New Roman" w:cs="Times New Roman"/>
          <w:sz w:val="24"/>
          <w:szCs w:val="24"/>
        </w:rPr>
        <w:t xml:space="preserve"> дум</w:t>
      </w:r>
      <w:r w:rsidR="00E96CD3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E96CD3">
        <w:rPr>
          <w:rFonts w:ascii="Times New Roman" w:hAnsi="Times New Roman" w:cs="Times New Roman"/>
          <w:sz w:val="24"/>
          <w:szCs w:val="24"/>
        </w:rPr>
        <w:t xml:space="preserve">бъде </w:t>
      </w:r>
      <w:r>
        <w:rPr>
          <w:rFonts w:ascii="Times New Roman" w:hAnsi="Times New Roman" w:cs="Times New Roman"/>
          <w:sz w:val="24"/>
          <w:szCs w:val="24"/>
        </w:rPr>
        <w:t>взета</w:t>
      </w:r>
      <w:r w:rsidR="00E96CD3">
        <w:rPr>
          <w:rFonts w:ascii="Times New Roman" w:hAnsi="Times New Roman" w:cs="Times New Roman"/>
          <w:sz w:val="24"/>
          <w:szCs w:val="24"/>
        </w:rPr>
        <w:t xml:space="preserve"> проба</w:t>
      </w:r>
      <w:r>
        <w:rPr>
          <w:rFonts w:ascii="Times New Roman" w:hAnsi="Times New Roman" w:cs="Times New Roman"/>
          <w:sz w:val="24"/>
          <w:szCs w:val="24"/>
        </w:rPr>
        <w:t xml:space="preserve">“ се </w:t>
      </w:r>
      <w:r w:rsidR="00E96CD3">
        <w:rPr>
          <w:rFonts w:ascii="Times New Roman" w:hAnsi="Times New Roman" w:cs="Times New Roman"/>
          <w:sz w:val="24"/>
          <w:szCs w:val="24"/>
        </w:rPr>
        <w:t xml:space="preserve">заменят с „бъдат взети </w:t>
      </w:r>
      <w:r>
        <w:rPr>
          <w:rFonts w:ascii="Times New Roman" w:hAnsi="Times New Roman" w:cs="Times New Roman"/>
          <w:sz w:val="24"/>
          <w:szCs w:val="24"/>
        </w:rPr>
        <w:t>кръвн</w:t>
      </w:r>
      <w:r w:rsidR="00E96CD3">
        <w:rPr>
          <w:rFonts w:ascii="Times New Roman" w:hAnsi="Times New Roman" w:cs="Times New Roman"/>
          <w:sz w:val="24"/>
          <w:szCs w:val="24"/>
        </w:rPr>
        <w:t>и проби“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242" w:rsidRPr="00763D9D" w:rsidRDefault="00135242" w:rsidP="00FF108D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0C1F55" w:rsidRDefault="00FF108D" w:rsidP="000C1F55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63D9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E2DC2">
        <w:rPr>
          <w:rFonts w:ascii="Times New Roman" w:hAnsi="Times New Roman" w:cs="Times New Roman"/>
          <w:b/>
          <w:sz w:val="24"/>
          <w:szCs w:val="24"/>
        </w:rPr>
        <w:t>4</w:t>
      </w:r>
      <w:r w:rsidRPr="00763D9D">
        <w:rPr>
          <w:rFonts w:ascii="Times New Roman" w:hAnsi="Times New Roman" w:cs="Times New Roman"/>
          <w:b/>
          <w:sz w:val="24"/>
          <w:szCs w:val="24"/>
        </w:rPr>
        <w:t>.</w:t>
      </w:r>
      <w:r w:rsidR="006019D4" w:rsidRPr="00763D9D">
        <w:rPr>
          <w:rFonts w:ascii="Times New Roman" w:hAnsi="Times New Roman" w:cs="Times New Roman"/>
          <w:sz w:val="24"/>
          <w:szCs w:val="24"/>
        </w:rPr>
        <w:t xml:space="preserve"> </w:t>
      </w:r>
      <w:r w:rsidR="000C1F55">
        <w:rPr>
          <w:rFonts w:ascii="Times New Roman" w:hAnsi="Times New Roman" w:cs="Times New Roman"/>
          <w:sz w:val="24"/>
          <w:szCs w:val="24"/>
        </w:rPr>
        <w:t xml:space="preserve">В чл. 5 ал. 2 се отменя. </w:t>
      </w:r>
    </w:p>
    <w:p w:rsidR="000C1F55" w:rsidRDefault="000C1F55" w:rsidP="000C1F55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0C1F55" w:rsidRDefault="000C1F55" w:rsidP="000C1F55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D1B8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E2DC2">
        <w:rPr>
          <w:rFonts w:ascii="Times New Roman" w:hAnsi="Times New Roman" w:cs="Times New Roman"/>
          <w:b/>
          <w:sz w:val="24"/>
          <w:szCs w:val="24"/>
        </w:rPr>
        <w:t>5</w:t>
      </w:r>
      <w:r w:rsidRPr="007D1B8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Създава се чл. 5а:</w:t>
      </w:r>
    </w:p>
    <w:p w:rsidR="000C1F55" w:rsidRDefault="000C1F55" w:rsidP="000C1F55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„Чл. 5а. (1) </w:t>
      </w:r>
      <w:r w:rsidRPr="007D1B8B">
        <w:rPr>
          <w:rFonts w:ascii="Times New Roman" w:hAnsi="Times New Roman" w:cs="Times New Roman"/>
          <w:sz w:val="24"/>
          <w:szCs w:val="24"/>
        </w:rPr>
        <w:t>Резултатът от проверката за употребата на наркотични вещества или техни аналози с тест се попълва в протокол за извършване на проверка за употреба на наркотични вещества или техни аналози, изготвен в три екземпляра по образец съгласно приложение № 2, като първият екземпляр остава за органа, извършил проверката, вторият се прилага към талона за изследване, а третият се предоставя на водача.</w:t>
      </w:r>
    </w:p>
    <w:p w:rsidR="00451306" w:rsidRDefault="000C1F55" w:rsidP="000C1F55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B2C9D">
        <w:rPr>
          <w:rFonts w:ascii="Times New Roman" w:hAnsi="Times New Roman" w:cs="Times New Roman"/>
          <w:sz w:val="24"/>
          <w:szCs w:val="24"/>
        </w:rPr>
        <w:t>Използван</w:t>
      </w:r>
      <w:r>
        <w:rPr>
          <w:rFonts w:ascii="Times New Roman" w:hAnsi="Times New Roman" w:cs="Times New Roman"/>
          <w:sz w:val="24"/>
          <w:szCs w:val="24"/>
        </w:rPr>
        <w:t>ият</w:t>
      </w:r>
      <w:r w:rsidR="004B2C9D">
        <w:rPr>
          <w:rFonts w:ascii="Times New Roman" w:hAnsi="Times New Roman" w:cs="Times New Roman"/>
          <w:sz w:val="24"/>
          <w:szCs w:val="24"/>
        </w:rPr>
        <w:t xml:space="preserve"> тест</w:t>
      </w:r>
      <w:r w:rsidR="00A21490">
        <w:rPr>
          <w:rFonts w:ascii="Times New Roman" w:hAnsi="Times New Roman" w:cs="Times New Roman"/>
          <w:sz w:val="24"/>
          <w:szCs w:val="24"/>
        </w:rPr>
        <w:t xml:space="preserve">, с който е установена употребата на наркотични вещества или техни аналози </w:t>
      </w:r>
      <w:r w:rsidR="00451306">
        <w:rPr>
          <w:rFonts w:ascii="Times New Roman" w:hAnsi="Times New Roman" w:cs="Times New Roman"/>
          <w:sz w:val="24"/>
          <w:szCs w:val="24"/>
        </w:rPr>
        <w:t xml:space="preserve">се </w:t>
      </w:r>
      <w:r w:rsidR="00451306" w:rsidRPr="00682089">
        <w:rPr>
          <w:rFonts w:ascii="Times New Roman" w:hAnsi="Times New Roman" w:cs="Times New Roman"/>
          <w:sz w:val="24"/>
          <w:szCs w:val="24"/>
        </w:rPr>
        <w:t>запечатва</w:t>
      </w:r>
      <w:r w:rsidR="004869B7">
        <w:rPr>
          <w:rFonts w:ascii="Times New Roman" w:hAnsi="Times New Roman" w:cs="Times New Roman"/>
          <w:sz w:val="24"/>
          <w:szCs w:val="24"/>
        </w:rPr>
        <w:t xml:space="preserve"> </w:t>
      </w:r>
      <w:r w:rsidR="008D1A2C">
        <w:rPr>
          <w:rFonts w:ascii="Times New Roman" w:hAnsi="Times New Roman" w:cs="Times New Roman"/>
          <w:sz w:val="24"/>
          <w:szCs w:val="24"/>
        </w:rPr>
        <w:t xml:space="preserve">в оригиналната му опаковка </w:t>
      </w:r>
      <w:r w:rsidR="00A21490">
        <w:rPr>
          <w:rFonts w:ascii="Times New Roman" w:hAnsi="Times New Roman" w:cs="Times New Roman"/>
          <w:sz w:val="24"/>
          <w:szCs w:val="24"/>
        </w:rPr>
        <w:t xml:space="preserve">от контролния орган </w:t>
      </w:r>
      <w:r w:rsidR="00D974A5">
        <w:rPr>
          <w:rFonts w:ascii="Times New Roman" w:hAnsi="Times New Roman" w:cs="Times New Roman"/>
          <w:sz w:val="24"/>
          <w:szCs w:val="24"/>
        </w:rPr>
        <w:t xml:space="preserve">в присъствието на </w:t>
      </w:r>
      <w:r w:rsidR="00A21490">
        <w:rPr>
          <w:rFonts w:ascii="Times New Roman" w:hAnsi="Times New Roman" w:cs="Times New Roman"/>
          <w:sz w:val="24"/>
          <w:szCs w:val="24"/>
        </w:rPr>
        <w:t>изследваното лице</w:t>
      </w:r>
      <w:r w:rsidR="00451306">
        <w:rPr>
          <w:rFonts w:ascii="Times New Roman" w:hAnsi="Times New Roman" w:cs="Times New Roman"/>
          <w:sz w:val="24"/>
          <w:szCs w:val="24"/>
        </w:rPr>
        <w:t xml:space="preserve">, </w:t>
      </w:r>
      <w:r w:rsidR="007D1B8B">
        <w:rPr>
          <w:rFonts w:ascii="Times New Roman" w:hAnsi="Times New Roman" w:cs="Times New Roman"/>
          <w:sz w:val="24"/>
          <w:szCs w:val="24"/>
        </w:rPr>
        <w:t>и</w:t>
      </w:r>
      <w:r w:rsidR="00451306">
        <w:rPr>
          <w:rFonts w:ascii="Times New Roman" w:hAnsi="Times New Roman" w:cs="Times New Roman"/>
          <w:sz w:val="24"/>
          <w:szCs w:val="24"/>
        </w:rPr>
        <w:t xml:space="preserve"> </w:t>
      </w:r>
      <w:r w:rsidR="008D1A2C">
        <w:rPr>
          <w:rFonts w:ascii="Times New Roman" w:hAnsi="Times New Roman" w:cs="Times New Roman"/>
          <w:sz w:val="24"/>
          <w:szCs w:val="24"/>
        </w:rPr>
        <w:t xml:space="preserve">върху опаковката </w:t>
      </w:r>
      <w:r w:rsidR="00451306">
        <w:rPr>
          <w:rFonts w:ascii="Times New Roman" w:hAnsi="Times New Roman" w:cs="Times New Roman"/>
          <w:sz w:val="24"/>
          <w:szCs w:val="24"/>
        </w:rPr>
        <w:t xml:space="preserve">се поставя стикер </w:t>
      </w:r>
      <w:r w:rsidR="007D1B8B">
        <w:rPr>
          <w:rFonts w:ascii="Times New Roman" w:hAnsi="Times New Roman" w:cs="Times New Roman"/>
          <w:sz w:val="24"/>
          <w:szCs w:val="24"/>
        </w:rPr>
        <w:t>съобразно чл. 6, ал. 1</w:t>
      </w:r>
      <w:r w:rsidR="00451306">
        <w:rPr>
          <w:rFonts w:ascii="Times New Roman" w:hAnsi="Times New Roman" w:cs="Times New Roman"/>
          <w:sz w:val="24"/>
          <w:szCs w:val="24"/>
        </w:rPr>
        <w:t>.</w:t>
      </w:r>
      <w:r w:rsidR="00D97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Тестът </w:t>
      </w:r>
      <w:r w:rsidR="00D974A5">
        <w:rPr>
          <w:rFonts w:ascii="Times New Roman" w:hAnsi="Times New Roman" w:cs="Times New Roman"/>
          <w:sz w:val="24"/>
          <w:szCs w:val="24"/>
        </w:rPr>
        <w:t>се предава в срок до 12 часа от изследване</w:t>
      </w:r>
      <w:r w:rsidR="007D1B8B">
        <w:rPr>
          <w:rFonts w:ascii="Times New Roman" w:hAnsi="Times New Roman" w:cs="Times New Roman"/>
          <w:sz w:val="24"/>
          <w:szCs w:val="24"/>
        </w:rPr>
        <w:t>то</w:t>
      </w:r>
      <w:r w:rsidR="00D974A5">
        <w:rPr>
          <w:rFonts w:ascii="Times New Roman" w:hAnsi="Times New Roman" w:cs="Times New Roman"/>
          <w:sz w:val="24"/>
          <w:szCs w:val="24"/>
        </w:rPr>
        <w:t xml:space="preserve"> в структура на</w:t>
      </w:r>
      <w:r w:rsidR="0016083F">
        <w:rPr>
          <w:rFonts w:ascii="Times New Roman" w:hAnsi="Times New Roman" w:cs="Times New Roman"/>
          <w:sz w:val="24"/>
          <w:szCs w:val="24"/>
        </w:rPr>
        <w:t xml:space="preserve"> Министерството на вътрешните работи</w:t>
      </w:r>
      <w:r w:rsidR="00D974A5">
        <w:rPr>
          <w:rFonts w:ascii="Times New Roman" w:hAnsi="Times New Roman" w:cs="Times New Roman"/>
          <w:sz w:val="24"/>
          <w:szCs w:val="24"/>
        </w:rPr>
        <w:t xml:space="preserve"> </w:t>
      </w:r>
      <w:r w:rsidR="0016083F">
        <w:rPr>
          <w:rFonts w:ascii="Times New Roman" w:hAnsi="Times New Roman" w:cs="Times New Roman"/>
          <w:sz w:val="24"/>
          <w:szCs w:val="24"/>
        </w:rPr>
        <w:t>(</w:t>
      </w:r>
      <w:r w:rsidR="00D974A5">
        <w:rPr>
          <w:rFonts w:ascii="Times New Roman" w:hAnsi="Times New Roman" w:cs="Times New Roman"/>
          <w:sz w:val="24"/>
          <w:szCs w:val="24"/>
        </w:rPr>
        <w:t>МВР</w:t>
      </w:r>
      <w:r w:rsidR="0016083F">
        <w:rPr>
          <w:rFonts w:ascii="Times New Roman" w:hAnsi="Times New Roman" w:cs="Times New Roman"/>
          <w:sz w:val="24"/>
          <w:szCs w:val="24"/>
        </w:rPr>
        <w:t>)</w:t>
      </w:r>
      <w:r w:rsidR="00D974A5">
        <w:rPr>
          <w:rFonts w:ascii="Times New Roman" w:hAnsi="Times New Roman" w:cs="Times New Roman"/>
          <w:sz w:val="24"/>
          <w:szCs w:val="24"/>
        </w:rPr>
        <w:t xml:space="preserve"> за съхранение при температура </w:t>
      </w:r>
      <w:r w:rsidR="005F43DB">
        <w:rPr>
          <w:rFonts w:ascii="Times New Roman" w:hAnsi="Times New Roman" w:cs="Times New Roman"/>
          <w:sz w:val="24"/>
          <w:szCs w:val="24"/>
        </w:rPr>
        <w:t>до +8 °С</w:t>
      </w:r>
      <w:r w:rsidR="00D974A5">
        <w:rPr>
          <w:rFonts w:ascii="Times New Roman" w:hAnsi="Times New Roman" w:cs="Times New Roman"/>
          <w:sz w:val="24"/>
          <w:szCs w:val="24"/>
        </w:rPr>
        <w:t>.</w:t>
      </w:r>
    </w:p>
    <w:p w:rsidR="00B73820" w:rsidRPr="006B6982" w:rsidRDefault="004B2C9D" w:rsidP="006B6982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C1F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Тест</w:t>
      </w:r>
      <w:r w:rsidR="000C1F55">
        <w:rPr>
          <w:rFonts w:ascii="Times New Roman" w:hAnsi="Times New Roman" w:cs="Times New Roman"/>
          <w:sz w:val="24"/>
          <w:szCs w:val="24"/>
        </w:rPr>
        <w:t>ът</w:t>
      </w:r>
      <w:r w:rsidR="00B73820">
        <w:rPr>
          <w:rFonts w:ascii="Times New Roman" w:hAnsi="Times New Roman" w:cs="Times New Roman"/>
          <w:sz w:val="24"/>
          <w:szCs w:val="24"/>
        </w:rPr>
        <w:t xml:space="preserve"> се изпраща </w:t>
      </w:r>
      <w:r w:rsidR="00AC69A2">
        <w:rPr>
          <w:rFonts w:ascii="Times New Roman" w:hAnsi="Times New Roman" w:cs="Times New Roman"/>
          <w:sz w:val="24"/>
          <w:szCs w:val="24"/>
        </w:rPr>
        <w:t xml:space="preserve">за химико-токсикологично изследване </w:t>
      </w:r>
      <w:r w:rsidR="00B73820">
        <w:rPr>
          <w:rFonts w:ascii="Times New Roman" w:hAnsi="Times New Roman" w:cs="Times New Roman"/>
          <w:sz w:val="24"/>
          <w:szCs w:val="24"/>
        </w:rPr>
        <w:t xml:space="preserve">в </w:t>
      </w:r>
      <w:r w:rsidR="00CA34E8">
        <w:rPr>
          <w:rFonts w:ascii="Times New Roman" w:hAnsi="Times New Roman" w:cs="Times New Roman"/>
          <w:sz w:val="24"/>
          <w:szCs w:val="24"/>
        </w:rPr>
        <w:t>лаборатория по чл. 20а</w:t>
      </w:r>
      <w:r w:rsidR="000B25DD">
        <w:rPr>
          <w:rFonts w:ascii="Times New Roman" w:hAnsi="Times New Roman" w:cs="Times New Roman"/>
          <w:sz w:val="24"/>
          <w:szCs w:val="24"/>
        </w:rPr>
        <w:t xml:space="preserve"> </w:t>
      </w:r>
      <w:r w:rsidR="00B73820">
        <w:rPr>
          <w:rFonts w:ascii="Times New Roman" w:hAnsi="Times New Roman" w:cs="Times New Roman"/>
          <w:sz w:val="24"/>
          <w:szCs w:val="24"/>
        </w:rPr>
        <w:t xml:space="preserve">за лицата, които са отказали медицинско изследване и </w:t>
      </w:r>
      <w:r w:rsidR="006A5618">
        <w:rPr>
          <w:rFonts w:ascii="Times New Roman" w:hAnsi="Times New Roman" w:cs="Times New Roman"/>
          <w:sz w:val="24"/>
          <w:szCs w:val="24"/>
        </w:rPr>
        <w:t>предоставяне</w:t>
      </w:r>
      <w:r w:rsidR="00B73820">
        <w:rPr>
          <w:rFonts w:ascii="Times New Roman" w:hAnsi="Times New Roman" w:cs="Times New Roman"/>
          <w:sz w:val="24"/>
          <w:szCs w:val="24"/>
        </w:rPr>
        <w:t xml:space="preserve"> на к</w:t>
      </w:r>
      <w:r w:rsidR="003D1B4A">
        <w:rPr>
          <w:rFonts w:ascii="Times New Roman" w:hAnsi="Times New Roman" w:cs="Times New Roman"/>
          <w:sz w:val="24"/>
          <w:szCs w:val="24"/>
        </w:rPr>
        <w:t>ръв</w:t>
      </w:r>
      <w:r w:rsidR="00E134CD">
        <w:rPr>
          <w:rFonts w:ascii="Times New Roman" w:hAnsi="Times New Roman" w:cs="Times New Roman"/>
          <w:sz w:val="24"/>
          <w:szCs w:val="24"/>
        </w:rPr>
        <w:t>н</w:t>
      </w:r>
      <w:r w:rsidR="007D1B8B">
        <w:rPr>
          <w:rFonts w:ascii="Times New Roman" w:hAnsi="Times New Roman" w:cs="Times New Roman"/>
          <w:sz w:val="24"/>
          <w:szCs w:val="24"/>
        </w:rPr>
        <w:t>и</w:t>
      </w:r>
      <w:r w:rsidR="00E134CD">
        <w:rPr>
          <w:rFonts w:ascii="Times New Roman" w:hAnsi="Times New Roman" w:cs="Times New Roman"/>
          <w:sz w:val="24"/>
          <w:szCs w:val="24"/>
        </w:rPr>
        <w:t xml:space="preserve"> проб</w:t>
      </w:r>
      <w:r w:rsidR="007D1B8B">
        <w:rPr>
          <w:rFonts w:ascii="Times New Roman" w:hAnsi="Times New Roman" w:cs="Times New Roman"/>
          <w:sz w:val="24"/>
          <w:szCs w:val="24"/>
        </w:rPr>
        <w:t>и</w:t>
      </w:r>
      <w:r w:rsidR="000C1F55">
        <w:rPr>
          <w:rFonts w:ascii="Times New Roman" w:hAnsi="Times New Roman" w:cs="Times New Roman"/>
          <w:sz w:val="24"/>
          <w:szCs w:val="24"/>
        </w:rPr>
        <w:t>.</w:t>
      </w:r>
      <w:r w:rsidR="007D1B8B">
        <w:rPr>
          <w:rFonts w:ascii="Times New Roman" w:hAnsi="Times New Roman" w:cs="Times New Roman"/>
          <w:sz w:val="24"/>
          <w:szCs w:val="24"/>
        </w:rPr>
        <w:t>“</w:t>
      </w:r>
      <w:r w:rsidR="003D077F">
        <w:rPr>
          <w:rFonts w:ascii="Times New Roman" w:hAnsi="Times New Roman" w:cs="Times New Roman"/>
          <w:sz w:val="24"/>
          <w:szCs w:val="24"/>
        </w:rPr>
        <w:t>.</w:t>
      </w:r>
    </w:p>
    <w:p w:rsidR="00836157" w:rsidRDefault="00836157" w:rsidP="003D1B4A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36157" w:rsidRDefault="00836157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223F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E2DC2">
        <w:rPr>
          <w:rFonts w:ascii="Times New Roman" w:hAnsi="Times New Roman" w:cs="Times New Roman"/>
          <w:b/>
          <w:sz w:val="24"/>
          <w:szCs w:val="24"/>
        </w:rPr>
        <w:t>6</w:t>
      </w:r>
      <w:r w:rsidRPr="00C223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8">
        <w:rPr>
          <w:rFonts w:ascii="Times New Roman" w:hAnsi="Times New Roman" w:cs="Times New Roman"/>
          <w:sz w:val="24"/>
          <w:szCs w:val="24"/>
        </w:rPr>
        <w:t>В чл. 6 се правят следните изменения и допълнения:</w:t>
      </w:r>
    </w:p>
    <w:p w:rsidR="00CF06BB" w:rsidRDefault="00106F0A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66343">
        <w:rPr>
          <w:rFonts w:ascii="Times New Roman" w:hAnsi="Times New Roman" w:cs="Times New Roman"/>
          <w:sz w:val="24"/>
          <w:szCs w:val="24"/>
        </w:rPr>
        <w:t>В ал. 1</w:t>
      </w:r>
      <w:r w:rsidR="00CF06BB">
        <w:rPr>
          <w:rFonts w:ascii="Times New Roman" w:hAnsi="Times New Roman" w:cs="Times New Roman"/>
          <w:sz w:val="24"/>
          <w:szCs w:val="24"/>
        </w:rPr>
        <w:t>:</w:t>
      </w:r>
    </w:p>
    <w:p w:rsidR="00766343" w:rsidRDefault="00CF06BB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66343">
        <w:rPr>
          <w:rFonts w:ascii="Times New Roman" w:hAnsi="Times New Roman" w:cs="Times New Roman"/>
          <w:sz w:val="24"/>
          <w:szCs w:val="24"/>
        </w:rPr>
        <w:t xml:space="preserve"> създава </w:t>
      </w:r>
      <w:r>
        <w:rPr>
          <w:rFonts w:ascii="Times New Roman" w:hAnsi="Times New Roman" w:cs="Times New Roman"/>
          <w:sz w:val="24"/>
          <w:szCs w:val="24"/>
        </w:rPr>
        <w:t xml:space="preserve">се ново </w:t>
      </w:r>
      <w:r w:rsidR="00766343">
        <w:rPr>
          <w:rFonts w:ascii="Times New Roman" w:hAnsi="Times New Roman" w:cs="Times New Roman"/>
          <w:sz w:val="24"/>
          <w:szCs w:val="24"/>
        </w:rPr>
        <w:t>изречение</w:t>
      </w:r>
      <w:r>
        <w:rPr>
          <w:rFonts w:ascii="Times New Roman" w:hAnsi="Times New Roman" w:cs="Times New Roman"/>
          <w:sz w:val="24"/>
          <w:szCs w:val="24"/>
        </w:rPr>
        <w:t xml:space="preserve"> второ</w:t>
      </w:r>
      <w:r w:rsidR="00766343">
        <w:rPr>
          <w:rFonts w:ascii="Times New Roman" w:hAnsi="Times New Roman" w:cs="Times New Roman"/>
          <w:sz w:val="24"/>
          <w:szCs w:val="24"/>
        </w:rPr>
        <w:t>:</w:t>
      </w:r>
    </w:p>
    <w:p w:rsidR="00766343" w:rsidRDefault="00766343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B1C7E">
        <w:rPr>
          <w:rFonts w:ascii="Times New Roman" w:hAnsi="Times New Roman" w:cs="Times New Roman"/>
          <w:sz w:val="24"/>
          <w:szCs w:val="24"/>
        </w:rPr>
        <w:t xml:space="preserve">При изследване на тест </w:t>
      </w:r>
      <w:r w:rsidR="00007F18">
        <w:rPr>
          <w:rFonts w:ascii="Times New Roman" w:hAnsi="Times New Roman" w:cs="Times New Roman"/>
          <w:sz w:val="24"/>
          <w:szCs w:val="24"/>
        </w:rPr>
        <w:t xml:space="preserve">в случаите </w:t>
      </w:r>
      <w:r w:rsidR="006B1C7E">
        <w:rPr>
          <w:rFonts w:ascii="Times New Roman" w:hAnsi="Times New Roman" w:cs="Times New Roman"/>
          <w:sz w:val="24"/>
          <w:szCs w:val="24"/>
        </w:rPr>
        <w:t xml:space="preserve">по чл. 5а, ал. </w:t>
      </w:r>
      <w:r w:rsidR="00007F18">
        <w:rPr>
          <w:rFonts w:ascii="Times New Roman" w:hAnsi="Times New Roman" w:cs="Times New Roman"/>
          <w:sz w:val="24"/>
          <w:szCs w:val="24"/>
        </w:rPr>
        <w:t>3</w:t>
      </w:r>
      <w:r w:rsidR="00A35EF3">
        <w:rPr>
          <w:rFonts w:ascii="Times New Roman" w:hAnsi="Times New Roman" w:cs="Times New Roman"/>
          <w:sz w:val="24"/>
          <w:szCs w:val="24"/>
        </w:rPr>
        <w:t xml:space="preserve"> той се изпраща от контролния орган заедно с талона, предназначен за водача, в лабораторията за изследване.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CF06BB">
        <w:rPr>
          <w:rFonts w:ascii="Times New Roman" w:hAnsi="Times New Roman" w:cs="Times New Roman"/>
          <w:sz w:val="24"/>
          <w:szCs w:val="24"/>
        </w:rPr>
        <w:t>;</w:t>
      </w:r>
    </w:p>
    <w:p w:rsidR="00CF06BB" w:rsidRPr="00A35EF3" w:rsidRDefault="00CF06BB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досегашното изречение второ става изречение трето</w:t>
      </w:r>
      <w:r w:rsidR="00A35EF3">
        <w:rPr>
          <w:rFonts w:ascii="Times New Roman" w:hAnsi="Times New Roman" w:cs="Times New Roman"/>
          <w:sz w:val="24"/>
          <w:szCs w:val="24"/>
        </w:rPr>
        <w:t xml:space="preserve"> и в него след думата „акта“ се добавя „като в случай </w:t>
      </w:r>
      <w:r w:rsidR="00A35EF3" w:rsidRPr="00A35EF3">
        <w:rPr>
          <w:rFonts w:ascii="Times New Roman" w:hAnsi="Times New Roman" w:cs="Times New Roman"/>
          <w:sz w:val="24"/>
          <w:szCs w:val="24"/>
        </w:rPr>
        <w:t xml:space="preserve">на </w:t>
      </w:r>
      <w:r w:rsidR="00A35EF3" w:rsidRPr="00F966C6">
        <w:rPr>
          <w:rFonts w:ascii="Times New Roman" w:hAnsi="Times New Roman" w:cs="Times New Roman"/>
          <w:sz w:val="24"/>
          <w:szCs w:val="24"/>
        </w:rPr>
        <w:t>извършен тест за установяване употреба</w:t>
      </w:r>
      <w:r w:rsidR="00A35EF3">
        <w:rPr>
          <w:rFonts w:ascii="Times New Roman" w:hAnsi="Times New Roman" w:cs="Times New Roman"/>
          <w:sz w:val="24"/>
          <w:szCs w:val="24"/>
        </w:rPr>
        <w:t>та</w:t>
      </w:r>
      <w:r w:rsidR="00A35EF3" w:rsidRPr="00F966C6">
        <w:rPr>
          <w:rFonts w:ascii="Times New Roman" w:hAnsi="Times New Roman" w:cs="Times New Roman"/>
          <w:sz w:val="24"/>
          <w:szCs w:val="24"/>
        </w:rPr>
        <w:t xml:space="preserve"> на наркотични вещества или техни аналози </w:t>
      </w:r>
      <w:r w:rsidR="003D077F">
        <w:rPr>
          <w:rFonts w:ascii="Times New Roman" w:hAnsi="Times New Roman" w:cs="Times New Roman"/>
          <w:sz w:val="24"/>
          <w:szCs w:val="24"/>
        </w:rPr>
        <w:t>друг</w:t>
      </w:r>
      <w:r w:rsidR="00A35EF3" w:rsidRPr="00F966C6">
        <w:rPr>
          <w:rFonts w:ascii="Times New Roman" w:hAnsi="Times New Roman" w:cs="Times New Roman"/>
          <w:sz w:val="24"/>
          <w:szCs w:val="24"/>
        </w:rPr>
        <w:t xml:space="preserve"> стикер по чл. 3, ал. 3 се залепва на запечатания тест в оригиналната му опаковка съгласно чл. 5</w:t>
      </w:r>
      <w:r w:rsidR="00A35EF3">
        <w:rPr>
          <w:rFonts w:ascii="Times New Roman" w:hAnsi="Times New Roman" w:cs="Times New Roman"/>
          <w:sz w:val="24"/>
          <w:szCs w:val="24"/>
        </w:rPr>
        <w:t>а</w:t>
      </w:r>
      <w:r w:rsidR="00A35EF3" w:rsidRPr="00F966C6">
        <w:rPr>
          <w:rFonts w:ascii="Times New Roman" w:hAnsi="Times New Roman" w:cs="Times New Roman"/>
          <w:sz w:val="24"/>
          <w:szCs w:val="24"/>
        </w:rPr>
        <w:t xml:space="preserve">, ал. </w:t>
      </w:r>
      <w:r w:rsidR="00A35EF3">
        <w:rPr>
          <w:rFonts w:ascii="Times New Roman" w:hAnsi="Times New Roman" w:cs="Times New Roman"/>
          <w:sz w:val="24"/>
          <w:szCs w:val="24"/>
        </w:rPr>
        <w:t>2</w:t>
      </w:r>
      <w:r w:rsidR="009F55AB">
        <w:rPr>
          <w:rFonts w:ascii="Times New Roman" w:hAnsi="Times New Roman" w:cs="Times New Roman"/>
          <w:sz w:val="24"/>
          <w:szCs w:val="24"/>
        </w:rPr>
        <w:t>“</w:t>
      </w:r>
      <w:r w:rsidRPr="00A35EF3">
        <w:rPr>
          <w:rFonts w:ascii="Times New Roman" w:hAnsi="Times New Roman" w:cs="Times New Roman"/>
          <w:sz w:val="24"/>
          <w:szCs w:val="24"/>
        </w:rPr>
        <w:t>.</w:t>
      </w:r>
    </w:p>
    <w:p w:rsidR="00F14C34" w:rsidRDefault="00766343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14C34">
        <w:rPr>
          <w:rFonts w:ascii="Times New Roman" w:hAnsi="Times New Roman" w:cs="Times New Roman"/>
          <w:sz w:val="24"/>
          <w:szCs w:val="24"/>
        </w:rPr>
        <w:t>В ал. 2 думите „чл. 5, ал. 2“ се заменят с „чл. 5а, ал. 1“.</w:t>
      </w:r>
    </w:p>
    <w:p w:rsidR="003C0B33" w:rsidRDefault="000A00CB" w:rsidP="000A00CB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11145">
        <w:rPr>
          <w:rFonts w:ascii="Times New Roman" w:hAnsi="Times New Roman" w:cs="Times New Roman"/>
          <w:sz w:val="24"/>
          <w:szCs w:val="24"/>
        </w:rPr>
        <w:t xml:space="preserve">Алинея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11145">
        <w:rPr>
          <w:rFonts w:ascii="Times New Roman" w:hAnsi="Times New Roman" w:cs="Times New Roman"/>
          <w:sz w:val="24"/>
          <w:szCs w:val="24"/>
        </w:rPr>
        <w:t xml:space="preserve"> се изменя така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1145" w:rsidRDefault="00082C80" w:rsidP="00082C8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В талона по чл. 3, ал. 2 се </w:t>
      </w:r>
      <w:r w:rsidR="00111145">
        <w:rPr>
          <w:rFonts w:ascii="Times New Roman" w:hAnsi="Times New Roman" w:cs="Times New Roman"/>
          <w:sz w:val="24"/>
          <w:szCs w:val="24"/>
        </w:rPr>
        <w:t>определя от контролния орган</w:t>
      </w:r>
      <w:r>
        <w:rPr>
          <w:rFonts w:ascii="Times New Roman" w:hAnsi="Times New Roman" w:cs="Times New Roman"/>
          <w:sz w:val="24"/>
          <w:szCs w:val="24"/>
        </w:rPr>
        <w:t xml:space="preserve"> дали установяването на концентрацията на алкохол в кръвта да се извърши с доказателствен анализатор, или с медицинско и химическо лабораторно изследване.“. </w:t>
      </w:r>
    </w:p>
    <w:p w:rsidR="00111145" w:rsidRDefault="00111145" w:rsidP="000A00CB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Създава се ал. 4а:</w:t>
      </w:r>
    </w:p>
    <w:p w:rsidR="000A00CB" w:rsidRDefault="003C0B33" w:rsidP="00F966C6">
      <w:pPr>
        <w:spacing w:after="0" w:line="32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1807">
        <w:rPr>
          <w:rFonts w:ascii="Times New Roman" w:hAnsi="Times New Roman" w:cs="Times New Roman"/>
          <w:sz w:val="24"/>
          <w:szCs w:val="24"/>
        </w:rPr>
        <w:t>„(4</w:t>
      </w:r>
      <w:r w:rsidR="00111145">
        <w:rPr>
          <w:rFonts w:ascii="Times New Roman" w:hAnsi="Times New Roman" w:cs="Times New Roman"/>
          <w:sz w:val="24"/>
          <w:szCs w:val="24"/>
        </w:rPr>
        <w:t>а</w:t>
      </w:r>
      <w:r w:rsidRPr="003D18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Употребата на наркотични вещества или техни аналози, установена </w:t>
      </w:r>
      <w:r w:rsidR="008A098A">
        <w:rPr>
          <w:rFonts w:ascii="Times New Roman" w:hAnsi="Times New Roman" w:cs="Times New Roman"/>
          <w:sz w:val="24"/>
          <w:szCs w:val="24"/>
        </w:rPr>
        <w:t>с тест, се потвърждава с химико</w:t>
      </w:r>
      <w:r>
        <w:rPr>
          <w:rFonts w:ascii="Times New Roman" w:hAnsi="Times New Roman" w:cs="Times New Roman"/>
          <w:sz w:val="24"/>
          <w:szCs w:val="24"/>
        </w:rPr>
        <w:t>–токсикологично лабораторно изследване на кръвн</w:t>
      </w:r>
      <w:r w:rsidR="008A098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проб</w:t>
      </w:r>
      <w:r w:rsidR="008A098A">
        <w:rPr>
          <w:rFonts w:ascii="Times New Roman" w:hAnsi="Times New Roman" w:cs="Times New Roman"/>
          <w:sz w:val="24"/>
          <w:szCs w:val="24"/>
        </w:rPr>
        <w:t>а</w:t>
      </w:r>
      <w:r w:rsidR="007803F0">
        <w:rPr>
          <w:rFonts w:ascii="Times New Roman" w:hAnsi="Times New Roman" w:cs="Times New Roman"/>
          <w:sz w:val="24"/>
          <w:szCs w:val="24"/>
        </w:rPr>
        <w:t>, а в случаите по чл. 5</w:t>
      </w:r>
      <w:r w:rsidR="000A00CB">
        <w:rPr>
          <w:rFonts w:ascii="Times New Roman" w:hAnsi="Times New Roman" w:cs="Times New Roman"/>
          <w:sz w:val="24"/>
          <w:szCs w:val="24"/>
        </w:rPr>
        <w:t>а</w:t>
      </w:r>
      <w:r w:rsidR="007803F0">
        <w:rPr>
          <w:rFonts w:ascii="Times New Roman" w:hAnsi="Times New Roman" w:cs="Times New Roman"/>
          <w:sz w:val="24"/>
          <w:szCs w:val="24"/>
        </w:rPr>
        <w:t xml:space="preserve">, ал. </w:t>
      </w:r>
      <w:r w:rsidR="000A00CB">
        <w:rPr>
          <w:rFonts w:ascii="Times New Roman" w:hAnsi="Times New Roman" w:cs="Times New Roman"/>
          <w:sz w:val="24"/>
          <w:szCs w:val="24"/>
        </w:rPr>
        <w:t>3</w:t>
      </w:r>
      <w:r w:rsidR="007803F0">
        <w:rPr>
          <w:rFonts w:ascii="Times New Roman" w:hAnsi="Times New Roman" w:cs="Times New Roman"/>
          <w:sz w:val="24"/>
          <w:szCs w:val="24"/>
        </w:rPr>
        <w:t xml:space="preserve"> -</w:t>
      </w:r>
      <w:r w:rsidR="007803F0" w:rsidRPr="007803F0">
        <w:rPr>
          <w:rFonts w:ascii="Times New Roman" w:hAnsi="Times New Roman" w:cs="Times New Roman"/>
          <w:sz w:val="24"/>
          <w:szCs w:val="24"/>
        </w:rPr>
        <w:t xml:space="preserve"> </w:t>
      </w:r>
      <w:r w:rsidR="007803F0">
        <w:rPr>
          <w:rFonts w:ascii="Times New Roman" w:hAnsi="Times New Roman" w:cs="Times New Roman"/>
          <w:sz w:val="24"/>
          <w:szCs w:val="24"/>
        </w:rPr>
        <w:t xml:space="preserve">с химико–токсикологично лабораторно изследване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E36D5">
        <w:rPr>
          <w:rFonts w:ascii="Times New Roman" w:hAnsi="Times New Roman" w:cs="Times New Roman"/>
          <w:sz w:val="24"/>
          <w:szCs w:val="24"/>
        </w:rPr>
        <w:t>остатъчната</w:t>
      </w:r>
      <w:r>
        <w:rPr>
          <w:rFonts w:ascii="Times New Roman" w:hAnsi="Times New Roman" w:cs="Times New Roman"/>
          <w:sz w:val="24"/>
          <w:szCs w:val="24"/>
        </w:rPr>
        <w:t xml:space="preserve"> орална течност (слюнка) по</w:t>
      </w:r>
      <w:r w:rsidR="00F96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</w:t>
      </w:r>
      <w:r w:rsidR="000A00C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 който е установена употребата</w:t>
      </w:r>
      <w:r w:rsidR="006A5618">
        <w:rPr>
          <w:rFonts w:ascii="Times New Roman" w:hAnsi="Times New Roman" w:cs="Times New Roman"/>
          <w:sz w:val="24"/>
          <w:szCs w:val="24"/>
        </w:rPr>
        <w:t>.“</w:t>
      </w:r>
      <w:r w:rsidR="00F966C6">
        <w:rPr>
          <w:rFonts w:ascii="Times New Roman" w:hAnsi="Times New Roman" w:cs="Times New Roman"/>
          <w:sz w:val="24"/>
          <w:szCs w:val="24"/>
        </w:rPr>
        <w:t>.</w:t>
      </w:r>
    </w:p>
    <w:p w:rsidR="00C223F8" w:rsidRDefault="00111145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0B33">
        <w:rPr>
          <w:rFonts w:ascii="Times New Roman" w:hAnsi="Times New Roman" w:cs="Times New Roman"/>
          <w:sz w:val="24"/>
          <w:szCs w:val="24"/>
        </w:rPr>
        <w:t xml:space="preserve">. </w:t>
      </w:r>
      <w:r w:rsidR="00106F0A">
        <w:rPr>
          <w:rFonts w:ascii="Times New Roman" w:hAnsi="Times New Roman" w:cs="Times New Roman"/>
          <w:sz w:val="24"/>
          <w:szCs w:val="24"/>
        </w:rPr>
        <w:t>В</w:t>
      </w:r>
      <w:r w:rsidR="00C223F8">
        <w:rPr>
          <w:rFonts w:ascii="Times New Roman" w:hAnsi="Times New Roman" w:cs="Times New Roman"/>
          <w:sz w:val="24"/>
          <w:szCs w:val="24"/>
        </w:rPr>
        <w:t xml:space="preserve"> ал. 6, т. 2 думите „</w:t>
      </w:r>
      <w:r w:rsidR="00BE2DC2">
        <w:rPr>
          <w:rFonts w:ascii="Times New Roman" w:hAnsi="Times New Roman" w:cs="Times New Roman"/>
          <w:sz w:val="24"/>
          <w:szCs w:val="24"/>
        </w:rPr>
        <w:t xml:space="preserve">кръв </w:t>
      </w:r>
      <w:r w:rsidR="00C223F8">
        <w:rPr>
          <w:rFonts w:ascii="Times New Roman" w:hAnsi="Times New Roman" w:cs="Times New Roman"/>
          <w:sz w:val="24"/>
          <w:szCs w:val="24"/>
        </w:rPr>
        <w:t xml:space="preserve">и урина“ се </w:t>
      </w:r>
      <w:r w:rsidR="00BE2DC2">
        <w:rPr>
          <w:rFonts w:ascii="Times New Roman" w:hAnsi="Times New Roman" w:cs="Times New Roman"/>
          <w:sz w:val="24"/>
          <w:szCs w:val="24"/>
        </w:rPr>
        <w:t>заменят с „кръвн</w:t>
      </w:r>
      <w:r w:rsidR="00643FC8">
        <w:rPr>
          <w:rFonts w:ascii="Times New Roman" w:hAnsi="Times New Roman" w:cs="Times New Roman"/>
          <w:sz w:val="24"/>
          <w:szCs w:val="24"/>
        </w:rPr>
        <w:t>и</w:t>
      </w:r>
      <w:r w:rsidR="00BE2DC2">
        <w:rPr>
          <w:rFonts w:ascii="Times New Roman" w:hAnsi="Times New Roman" w:cs="Times New Roman"/>
          <w:sz w:val="24"/>
          <w:szCs w:val="24"/>
        </w:rPr>
        <w:t xml:space="preserve"> проб</w:t>
      </w:r>
      <w:r w:rsidR="00643FC8">
        <w:rPr>
          <w:rFonts w:ascii="Times New Roman" w:hAnsi="Times New Roman" w:cs="Times New Roman"/>
          <w:sz w:val="24"/>
          <w:szCs w:val="24"/>
        </w:rPr>
        <w:t>и</w:t>
      </w:r>
      <w:r w:rsidR="00BE2DC2">
        <w:rPr>
          <w:rFonts w:ascii="Times New Roman" w:hAnsi="Times New Roman" w:cs="Times New Roman"/>
          <w:sz w:val="24"/>
          <w:szCs w:val="24"/>
        </w:rPr>
        <w:t>“</w:t>
      </w:r>
      <w:r w:rsidR="00106F0A">
        <w:rPr>
          <w:rFonts w:ascii="Times New Roman" w:hAnsi="Times New Roman" w:cs="Times New Roman"/>
          <w:sz w:val="24"/>
          <w:szCs w:val="24"/>
        </w:rPr>
        <w:t>.</w:t>
      </w:r>
      <w:r w:rsidR="006A5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E5F" w:rsidRDefault="00111145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1E5F">
        <w:rPr>
          <w:rFonts w:ascii="Times New Roman" w:hAnsi="Times New Roman" w:cs="Times New Roman"/>
          <w:sz w:val="24"/>
          <w:szCs w:val="24"/>
        </w:rPr>
        <w:t>. В ал. 7 дум</w:t>
      </w:r>
      <w:r w:rsidR="00643FC8">
        <w:rPr>
          <w:rFonts w:ascii="Times New Roman" w:hAnsi="Times New Roman" w:cs="Times New Roman"/>
          <w:sz w:val="24"/>
          <w:szCs w:val="24"/>
        </w:rPr>
        <w:t>ата</w:t>
      </w:r>
      <w:r w:rsidR="00C51E5F">
        <w:rPr>
          <w:rFonts w:ascii="Times New Roman" w:hAnsi="Times New Roman" w:cs="Times New Roman"/>
          <w:sz w:val="24"/>
          <w:szCs w:val="24"/>
        </w:rPr>
        <w:t xml:space="preserve"> „биологични“ се заменя с „кръвн</w:t>
      </w:r>
      <w:r w:rsidR="00643FC8">
        <w:rPr>
          <w:rFonts w:ascii="Times New Roman" w:hAnsi="Times New Roman" w:cs="Times New Roman"/>
          <w:sz w:val="24"/>
          <w:szCs w:val="24"/>
        </w:rPr>
        <w:t>и</w:t>
      </w:r>
      <w:r w:rsidR="00C51E5F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16083F" w:rsidRDefault="00111145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083F">
        <w:rPr>
          <w:rFonts w:ascii="Times New Roman" w:hAnsi="Times New Roman" w:cs="Times New Roman"/>
          <w:sz w:val="24"/>
          <w:szCs w:val="24"/>
        </w:rPr>
        <w:t>. В ал. 8 думата „биологични“ се заменя с „кръвн</w:t>
      </w:r>
      <w:r w:rsidR="00643FC8">
        <w:rPr>
          <w:rFonts w:ascii="Times New Roman" w:hAnsi="Times New Roman" w:cs="Times New Roman"/>
          <w:sz w:val="24"/>
          <w:szCs w:val="24"/>
        </w:rPr>
        <w:t>и</w:t>
      </w:r>
      <w:r w:rsidR="0016083F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C223F8" w:rsidRDefault="00111145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23F8">
        <w:rPr>
          <w:rFonts w:ascii="Times New Roman" w:hAnsi="Times New Roman" w:cs="Times New Roman"/>
          <w:sz w:val="24"/>
          <w:szCs w:val="24"/>
        </w:rPr>
        <w:t xml:space="preserve">. </w:t>
      </w:r>
      <w:r w:rsidR="00106F0A">
        <w:rPr>
          <w:rFonts w:ascii="Times New Roman" w:hAnsi="Times New Roman" w:cs="Times New Roman"/>
          <w:sz w:val="24"/>
          <w:szCs w:val="24"/>
        </w:rPr>
        <w:t>В</w:t>
      </w:r>
      <w:r w:rsidR="0016083F">
        <w:rPr>
          <w:rFonts w:ascii="Times New Roman" w:hAnsi="Times New Roman" w:cs="Times New Roman"/>
          <w:sz w:val="24"/>
          <w:szCs w:val="24"/>
        </w:rPr>
        <w:t xml:space="preserve"> ал. 10</w:t>
      </w:r>
      <w:r w:rsidR="00C223F8">
        <w:rPr>
          <w:rFonts w:ascii="Times New Roman" w:hAnsi="Times New Roman" w:cs="Times New Roman"/>
          <w:sz w:val="24"/>
          <w:szCs w:val="24"/>
        </w:rPr>
        <w:t xml:space="preserve"> </w:t>
      </w:r>
      <w:r w:rsidR="00106F0A">
        <w:rPr>
          <w:rFonts w:ascii="Times New Roman" w:hAnsi="Times New Roman" w:cs="Times New Roman"/>
          <w:sz w:val="24"/>
          <w:szCs w:val="24"/>
        </w:rPr>
        <w:t>думите „теста за установяване“ се заменят с „резултата от лабораторното изследване на остатъчната орална течност (слюнка) по тест</w:t>
      </w:r>
      <w:r w:rsidR="00BF67D8">
        <w:rPr>
          <w:rFonts w:ascii="Times New Roman" w:hAnsi="Times New Roman" w:cs="Times New Roman"/>
          <w:sz w:val="24"/>
          <w:szCs w:val="24"/>
        </w:rPr>
        <w:t>а</w:t>
      </w:r>
      <w:r w:rsidR="00106F0A">
        <w:rPr>
          <w:rFonts w:ascii="Times New Roman" w:hAnsi="Times New Roman" w:cs="Times New Roman"/>
          <w:sz w:val="24"/>
          <w:szCs w:val="24"/>
        </w:rPr>
        <w:t>, с който е установена“</w:t>
      </w:r>
      <w:r w:rsidR="00C51E5F">
        <w:rPr>
          <w:rFonts w:ascii="Times New Roman" w:hAnsi="Times New Roman" w:cs="Times New Roman"/>
          <w:sz w:val="24"/>
          <w:szCs w:val="24"/>
        </w:rPr>
        <w:t xml:space="preserve">, а </w:t>
      </w:r>
      <w:r w:rsidR="00DF3D57">
        <w:rPr>
          <w:rFonts w:ascii="Times New Roman" w:hAnsi="Times New Roman" w:cs="Times New Roman"/>
          <w:sz w:val="24"/>
          <w:szCs w:val="24"/>
        </w:rPr>
        <w:t>дум</w:t>
      </w:r>
      <w:r w:rsidR="00BF67D8">
        <w:rPr>
          <w:rFonts w:ascii="Times New Roman" w:hAnsi="Times New Roman" w:cs="Times New Roman"/>
          <w:sz w:val="24"/>
          <w:szCs w:val="24"/>
        </w:rPr>
        <w:t>ите</w:t>
      </w:r>
      <w:r w:rsidR="00DF3D57">
        <w:rPr>
          <w:rFonts w:ascii="Times New Roman" w:hAnsi="Times New Roman" w:cs="Times New Roman"/>
          <w:sz w:val="24"/>
          <w:szCs w:val="24"/>
        </w:rPr>
        <w:t xml:space="preserve"> „</w:t>
      </w:r>
      <w:r w:rsidR="00F966C6">
        <w:rPr>
          <w:rFonts w:ascii="Times New Roman" w:hAnsi="Times New Roman" w:cs="Times New Roman"/>
          <w:sz w:val="24"/>
          <w:szCs w:val="24"/>
        </w:rPr>
        <w:t>за даване на</w:t>
      </w:r>
      <w:r w:rsidR="00C51E5F">
        <w:rPr>
          <w:rFonts w:ascii="Times New Roman" w:hAnsi="Times New Roman" w:cs="Times New Roman"/>
          <w:sz w:val="24"/>
          <w:szCs w:val="24"/>
        </w:rPr>
        <w:t xml:space="preserve">“ се </w:t>
      </w:r>
      <w:r w:rsidR="006A5618">
        <w:rPr>
          <w:rFonts w:ascii="Times New Roman" w:hAnsi="Times New Roman" w:cs="Times New Roman"/>
          <w:sz w:val="24"/>
          <w:szCs w:val="24"/>
        </w:rPr>
        <w:t>заменя с</w:t>
      </w:r>
      <w:r w:rsidR="00C51E5F">
        <w:rPr>
          <w:rFonts w:ascii="Times New Roman" w:hAnsi="Times New Roman" w:cs="Times New Roman"/>
          <w:sz w:val="24"/>
          <w:szCs w:val="24"/>
        </w:rPr>
        <w:t xml:space="preserve"> „</w:t>
      </w:r>
      <w:r w:rsidR="00BF67D8">
        <w:rPr>
          <w:rFonts w:ascii="Times New Roman" w:hAnsi="Times New Roman" w:cs="Times New Roman"/>
          <w:sz w:val="24"/>
          <w:szCs w:val="24"/>
        </w:rPr>
        <w:t xml:space="preserve">отказ за даване на </w:t>
      </w:r>
      <w:r w:rsidR="00C51E5F">
        <w:rPr>
          <w:rFonts w:ascii="Times New Roman" w:hAnsi="Times New Roman" w:cs="Times New Roman"/>
          <w:sz w:val="24"/>
          <w:szCs w:val="24"/>
        </w:rPr>
        <w:t>кръвн</w:t>
      </w:r>
      <w:r w:rsidR="00F966C6">
        <w:rPr>
          <w:rFonts w:ascii="Times New Roman" w:hAnsi="Times New Roman" w:cs="Times New Roman"/>
          <w:sz w:val="24"/>
          <w:szCs w:val="24"/>
        </w:rPr>
        <w:t>и</w:t>
      </w:r>
      <w:r w:rsidR="00C51E5F">
        <w:rPr>
          <w:rFonts w:ascii="Times New Roman" w:hAnsi="Times New Roman" w:cs="Times New Roman"/>
          <w:sz w:val="24"/>
          <w:szCs w:val="24"/>
        </w:rPr>
        <w:t>“</w:t>
      </w:r>
      <w:r w:rsidR="00106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3F8" w:rsidRDefault="00111145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51E5F">
        <w:rPr>
          <w:rFonts w:ascii="Times New Roman" w:hAnsi="Times New Roman" w:cs="Times New Roman"/>
          <w:sz w:val="24"/>
          <w:szCs w:val="24"/>
        </w:rPr>
        <w:t>.</w:t>
      </w:r>
      <w:r w:rsidR="00C223F8">
        <w:rPr>
          <w:rFonts w:ascii="Times New Roman" w:hAnsi="Times New Roman" w:cs="Times New Roman"/>
          <w:sz w:val="24"/>
          <w:szCs w:val="24"/>
        </w:rPr>
        <w:t xml:space="preserve"> </w:t>
      </w:r>
      <w:r w:rsidR="00106F0A">
        <w:rPr>
          <w:rFonts w:ascii="Times New Roman" w:hAnsi="Times New Roman" w:cs="Times New Roman"/>
          <w:sz w:val="24"/>
          <w:szCs w:val="24"/>
        </w:rPr>
        <w:t>С</w:t>
      </w:r>
      <w:r w:rsidR="00C223F8">
        <w:rPr>
          <w:rFonts w:ascii="Times New Roman" w:hAnsi="Times New Roman" w:cs="Times New Roman"/>
          <w:sz w:val="24"/>
          <w:szCs w:val="24"/>
        </w:rPr>
        <w:t>ъздава се ал. 1</w:t>
      </w:r>
      <w:r w:rsidR="00005EF2">
        <w:rPr>
          <w:rFonts w:ascii="Times New Roman" w:hAnsi="Times New Roman" w:cs="Times New Roman"/>
          <w:sz w:val="24"/>
          <w:szCs w:val="24"/>
        </w:rPr>
        <w:t>1</w:t>
      </w:r>
      <w:r w:rsidR="00C223F8">
        <w:rPr>
          <w:rFonts w:ascii="Times New Roman" w:hAnsi="Times New Roman" w:cs="Times New Roman"/>
          <w:sz w:val="24"/>
          <w:szCs w:val="24"/>
        </w:rPr>
        <w:t>:</w:t>
      </w:r>
    </w:p>
    <w:p w:rsidR="000464EA" w:rsidRDefault="00C223F8" w:rsidP="000464EA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</w:t>
      </w:r>
      <w:r w:rsidR="00005E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464EA">
        <w:rPr>
          <w:rFonts w:ascii="Times New Roman" w:hAnsi="Times New Roman" w:cs="Times New Roman"/>
          <w:sz w:val="24"/>
          <w:szCs w:val="24"/>
        </w:rPr>
        <w:t>Отказът на лицето да се подложи на медицинско изследване и да предостави кръвн</w:t>
      </w:r>
      <w:r w:rsidR="00F966C6">
        <w:rPr>
          <w:rFonts w:ascii="Times New Roman" w:hAnsi="Times New Roman" w:cs="Times New Roman"/>
          <w:sz w:val="24"/>
          <w:szCs w:val="24"/>
        </w:rPr>
        <w:t>и</w:t>
      </w:r>
      <w:r w:rsidR="000464EA">
        <w:rPr>
          <w:rFonts w:ascii="Times New Roman" w:hAnsi="Times New Roman" w:cs="Times New Roman"/>
          <w:sz w:val="24"/>
          <w:szCs w:val="24"/>
        </w:rPr>
        <w:t xml:space="preserve"> проб</w:t>
      </w:r>
      <w:r w:rsidR="00F966C6">
        <w:rPr>
          <w:rFonts w:ascii="Times New Roman" w:hAnsi="Times New Roman" w:cs="Times New Roman"/>
          <w:sz w:val="24"/>
          <w:szCs w:val="24"/>
        </w:rPr>
        <w:t>и</w:t>
      </w:r>
      <w:r w:rsidR="000464EA">
        <w:rPr>
          <w:rFonts w:ascii="Times New Roman" w:hAnsi="Times New Roman" w:cs="Times New Roman"/>
          <w:sz w:val="24"/>
          <w:szCs w:val="24"/>
        </w:rPr>
        <w:t xml:space="preserve"> за химико-токсикологично изследване </w:t>
      </w:r>
      <w:r w:rsidR="000464EA" w:rsidRPr="0055397B">
        <w:rPr>
          <w:rFonts w:ascii="Times New Roman" w:hAnsi="Times New Roman" w:cs="Times New Roman"/>
          <w:sz w:val="24"/>
          <w:szCs w:val="24"/>
        </w:rPr>
        <w:t xml:space="preserve">за установяване употребата на наркотични вещества или техни аналози </w:t>
      </w:r>
      <w:r w:rsidR="000464EA">
        <w:rPr>
          <w:rFonts w:ascii="Times New Roman" w:hAnsi="Times New Roman" w:cs="Times New Roman"/>
          <w:sz w:val="24"/>
          <w:szCs w:val="24"/>
        </w:rPr>
        <w:t xml:space="preserve">се удостоверява с неговия подпис и се отразява от извършващия </w:t>
      </w:r>
      <w:r w:rsidR="00BF67D8">
        <w:rPr>
          <w:rFonts w:ascii="Times New Roman" w:hAnsi="Times New Roman" w:cs="Times New Roman"/>
          <w:sz w:val="24"/>
          <w:szCs w:val="24"/>
        </w:rPr>
        <w:t>проверката</w:t>
      </w:r>
      <w:r w:rsidR="000464EA">
        <w:rPr>
          <w:rFonts w:ascii="Times New Roman" w:hAnsi="Times New Roman" w:cs="Times New Roman"/>
          <w:sz w:val="24"/>
          <w:szCs w:val="24"/>
        </w:rPr>
        <w:t xml:space="preserve"> в талона за изследване</w:t>
      </w:r>
      <w:r w:rsidR="00DD5DA9">
        <w:rPr>
          <w:rFonts w:ascii="Times New Roman" w:hAnsi="Times New Roman" w:cs="Times New Roman"/>
          <w:sz w:val="24"/>
          <w:szCs w:val="24"/>
        </w:rPr>
        <w:t>, като на лицето се разясняват последиците от отказа, предвидени в Наказателния кодекс и Закона за движението по пътищата</w:t>
      </w:r>
      <w:r w:rsidR="000464EA">
        <w:rPr>
          <w:rFonts w:ascii="Times New Roman" w:hAnsi="Times New Roman" w:cs="Times New Roman"/>
          <w:sz w:val="24"/>
          <w:szCs w:val="24"/>
        </w:rPr>
        <w:t>.“.</w:t>
      </w:r>
    </w:p>
    <w:p w:rsidR="000464EA" w:rsidRDefault="000464EA" w:rsidP="00F966C6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E5F" w:rsidRDefault="00C51E5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51E5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203C7">
        <w:rPr>
          <w:rFonts w:ascii="Times New Roman" w:hAnsi="Times New Roman" w:cs="Times New Roman"/>
          <w:b/>
          <w:sz w:val="24"/>
          <w:szCs w:val="24"/>
        </w:rPr>
        <w:t>7</w:t>
      </w:r>
      <w:r w:rsidRPr="00C51E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7 се правят следните изменения и допълнения: </w:t>
      </w:r>
    </w:p>
    <w:p w:rsidR="00C51E5F" w:rsidRDefault="00194061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ал. 1 дум</w:t>
      </w:r>
      <w:r w:rsidR="00F966C6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 xml:space="preserve"> „биологични“ се заменя с „кръвн</w:t>
      </w:r>
      <w:r w:rsidR="00F966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94061" w:rsidRDefault="00194061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ал. 2 думата „биологични“ се заменя с „кръвн</w:t>
      </w:r>
      <w:r w:rsidR="00F966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194061" w:rsidRDefault="00194061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Създава се ал. 3:</w:t>
      </w:r>
    </w:p>
    <w:p w:rsidR="00194061" w:rsidRDefault="00194061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</w:t>
      </w:r>
      <w:r w:rsidR="00153730">
        <w:rPr>
          <w:rFonts w:ascii="Times New Roman" w:hAnsi="Times New Roman" w:cs="Times New Roman"/>
          <w:sz w:val="24"/>
          <w:szCs w:val="24"/>
        </w:rPr>
        <w:t xml:space="preserve">Полицейски орган съпровожда до мястото за извършване на установяване с доказателствен анализатор или на медицинско изследване и вземане на кръвни проби за химическо или химико-токсикологично лабораторно изследване лице, което управлява моторно превозно средство и откаже да му бъде извършена проверка по надлежния ред за установяване на употребата на алкохол и/или наркотични вещества или техни аналози, след като е бил наказван за някое от тези деяния по административен ред. В тези случаи контролният орган </w:t>
      </w:r>
      <w:r w:rsidR="00DC3EA8">
        <w:rPr>
          <w:rFonts w:ascii="Times New Roman" w:hAnsi="Times New Roman" w:cs="Times New Roman"/>
          <w:sz w:val="24"/>
          <w:szCs w:val="24"/>
        </w:rPr>
        <w:t xml:space="preserve">разяснява </w:t>
      </w:r>
      <w:r w:rsidR="00153730">
        <w:rPr>
          <w:rFonts w:ascii="Times New Roman" w:hAnsi="Times New Roman" w:cs="Times New Roman"/>
          <w:sz w:val="24"/>
          <w:szCs w:val="24"/>
        </w:rPr>
        <w:t xml:space="preserve">на лицето </w:t>
      </w:r>
      <w:r w:rsidR="00DC3EA8">
        <w:rPr>
          <w:rFonts w:ascii="Times New Roman" w:hAnsi="Times New Roman" w:cs="Times New Roman"/>
          <w:sz w:val="24"/>
          <w:szCs w:val="24"/>
        </w:rPr>
        <w:t>последиците от отказа, предвидени в Наказателния кодекс</w:t>
      </w:r>
      <w:r w:rsidR="001537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547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64F" w:rsidRDefault="003C364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547D5" w:rsidRDefault="0016083F" w:rsidP="00DC23AD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005EF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C3EA8">
        <w:rPr>
          <w:rFonts w:ascii="Times New Roman" w:hAnsi="Times New Roman" w:cs="Times New Roman"/>
          <w:b/>
          <w:sz w:val="24"/>
          <w:szCs w:val="24"/>
        </w:rPr>
        <w:t>8</w:t>
      </w:r>
      <w:r w:rsidRPr="00005EF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8, ал. 1 думите „Министерството на вътрешните работи (МВР)“ се заменят с „МВР“.</w:t>
      </w:r>
    </w:p>
    <w:p w:rsidR="0016083F" w:rsidRDefault="00DC3EA8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037C69">
        <w:rPr>
          <w:rFonts w:ascii="Times New Roman" w:hAnsi="Times New Roman" w:cs="Times New Roman"/>
          <w:b/>
          <w:sz w:val="24"/>
          <w:szCs w:val="24"/>
        </w:rPr>
        <w:lastRenderedPageBreak/>
        <w:t>§ 9.</w:t>
      </w:r>
      <w:r>
        <w:rPr>
          <w:rFonts w:ascii="Times New Roman" w:hAnsi="Times New Roman" w:cs="Times New Roman"/>
          <w:sz w:val="24"/>
          <w:szCs w:val="24"/>
        </w:rPr>
        <w:t xml:space="preserve"> В чл. 11 след думите „вземането на“ се добавя „кръвни“. </w:t>
      </w:r>
    </w:p>
    <w:p w:rsidR="00DC3EA8" w:rsidRDefault="00DC3EA8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C364F" w:rsidRDefault="003C364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7259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C3EA8">
        <w:rPr>
          <w:rFonts w:ascii="Times New Roman" w:hAnsi="Times New Roman" w:cs="Times New Roman"/>
          <w:b/>
          <w:sz w:val="24"/>
          <w:szCs w:val="24"/>
        </w:rPr>
        <w:t>10</w:t>
      </w:r>
      <w:r w:rsidRPr="0067259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12 се правят следните изменения:</w:t>
      </w:r>
    </w:p>
    <w:p w:rsidR="00E07F47" w:rsidRDefault="003C364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07F47">
        <w:rPr>
          <w:rFonts w:ascii="Times New Roman" w:hAnsi="Times New Roman" w:cs="Times New Roman"/>
          <w:sz w:val="24"/>
          <w:szCs w:val="24"/>
        </w:rPr>
        <w:t xml:space="preserve"> В ал. 2 думата „пробата“ се заменя с „кръвн</w:t>
      </w:r>
      <w:r w:rsidR="003547D5">
        <w:rPr>
          <w:rFonts w:ascii="Times New Roman" w:hAnsi="Times New Roman" w:cs="Times New Roman"/>
          <w:sz w:val="24"/>
          <w:szCs w:val="24"/>
        </w:rPr>
        <w:t>ите</w:t>
      </w:r>
      <w:r w:rsidR="00E07F47">
        <w:rPr>
          <w:rFonts w:ascii="Times New Roman" w:hAnsi="Times New Roman" w:cs="Times New Roman"/>
          <w:sz w:val="24"/>
          <w:szCs w:val="24"/>
        </w:rPr>
        <w:t xml:space="preserve"> проб</w:t>
      </w:r>
      <w:r w:rsidR="003547D5">
        <w:rPr>
          <w:rFonts w:ascii="Times New Roman" w:hAnsi="Times New Roman" w:cs="Times New Roman"/>
          <w:sz w:val="24"/>
          <w:szCs w:val="24"/>
        </w:rPr>
        <w:t>и</w:t>
      </w:r>
      <w:r w:rsidR="00E07F47">
        <w:rPr>
          <w:rFonts w:ascii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64F" w:rsidRDefault="00E07F47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364F">
        <w:rPr>
          <w:rFonts w:ascii="Times New Roman" w:hAnsi="Times New Roman" w:cs="Times New Roman"/>
          <w:sz w:val="24"/>
          <w:szCs w:val="24"/>
        </w:rPr>
        <w:t>В ал. 3 дум</w:t>
      </w:r>
      <w:r w:rsidR="00E134CD">
        <w:rPr>
          <w:rFonts w:ascii="Times New Roman" w:hAnsi="Times New Roman" w:cs="Times New Roman"/>
          <w:sz w:val="24"/>
          <w:szCs w:val="24"/>
        </w:rPr>
        <w:t>ите</w:t>
      </w:r>
      <w:r w:rsidR="003C364F">
        <w:rPr>
          <w:rFonts w:ascii="Times New Roman" w:hAnsi="Times New Roman" w:cs="Times New Roman"/>
          <w:sz w:val="24"/>
          <w:szCs w:val="24"/>
        </w:rPr>
        <w:t xml:space="preserve"> „</w:t>
      </w:r>
      <w:r w:rsidR="00454049">
        <w:rPr>
          <w:rFonts w:ascii="Times New Roman" w:hAnsi="Times New Roman" w:cs="Times New Roman"/>
          <w:sz w:val="24"/>
          <w:szCs w:val="24"/>
        </w:rPr>
        <w:t xml:space="preserve">и не се </w:t>
      </w:r>
      <w:r w:rsidR="003C364F">
        <w:rPr>
          <w:rFonts w:ascii="Times New Roman" w:hAnsi="Times New Roman" w:cs="Times New Roman"/>
          <w:sz w:val="24"/>
          <w:szCs w:val="24"/>
        </w:rPr>
        <w:t>вземат</w:t>
      </w:r>
      <w:r w:rsidR="00E134CD">
        <w:rPr>
          <w:rFonts w:ascii="Times New Roman" w:hAnsi="Times New Roman" w:cs="Times New Roman"/>
          <w:sz w:val="24"/>
          <w:szCs w:val="24"/>
        </w:rPr>
        <w:t xml:space="preserve"> проби</w:t>
      </w:r>
      <w:r w:rsidR="0055397B">
        <w:rPr>
          <w:rFonts w:ascii="Times New Roman" w:hAnsi="Times New Roman" w:cs="Times New Roman"/>
          <w:sz w:val="24"/>
          <w:szCs w:val="24"/>
        </w:rPr>
        <w:t xml:space="preserve"> за химическо</w:t>
      </w:r>
      <w:r w:rsidR="00454049">
        <w:rPr>
          <w:rFonts w:ascii="Times New Roman" w:hAnsi="Times New Roman" w:cs="Times New Roman"/>
          <w:sz w:val="24"/>
          <w:szCs w:val="24"/>
        </w:rPr>
        <w:t xml:space="preserve"> или химико-токсикологично лабораторно изследване</w:t>
      </w:r>
      <w:r w:rsidR="003C364F">
        <w:rPr>
          <w:rFonts w:ascii="Times New Roman" w:hAnsi="Times New Roman" w:cs="Times New Roman"/>
          <w:sz w:val="24"/>
          <w:szCs w:val="24"/>
        </w:rPr>
        <w:t xml:space="preserve">“ се </w:t>
      </w:r>
      <w:r w:rsidR="00E134CD">
        <w:rPr>
          <w:rFonts w:ascii="Times New Roman" w:hAnsi="Times New Roman" w:cs="Times New Roman"/>
          <w:sz w:val="24"/>
          <w:szCs w:val="24"/>
        </w:rPr>
        <w:t>за</w:t>
      </w:r>
      <w:r w:rsidR="00454049">
        <w:rPr>
          <w:rFonts w:ascii="Times New Roman" w:hAnsi="Times New Roman" w:cs="Times New Roman"/>
          <w:sz w:val="24"/>
          <w:szCs w:val="24"/>
        </w:rPr>
        <w:t>личават</w:t>
      </w:r>
      <w:r w:rsidR="003C36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F47" w:rsidRDefault="00E07F47" w:rsidP="009D7445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A7D84" w:rsidRDefault="009A7D84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9D7445">
        <w:rPr>
          <w:rFonts w:ascii="Times New Roman" w:hAnsi="Times New Roman" w:cs="Times New Roman"/>
          <w:b/>
          <w:sz w:val="24"/>
          <w:szCs w:val="24"/>
        </w:rPr>
        <w:t>§ 11.</w:t>
      </w:r>
      <w:r>
        <w:rPr>
          <w:rFonts w:ascii="Times New Roman" w:hAnsi="Times New Roman" w:cs="Times New Roman"/>
          <w:sz w:val="24"/>
          <w:szCs w:val="24"/>
        </w:rPr>
        <w:t xml:space="preserve"> В чл. 13 думата „пробите“ се заменя с „кръвн</w:t>
      </w:r>
      <w:r w:rsidR="009D7445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проб</w:t>
      </w:r>
      <w:r w:rsidR="009D744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D7445">
        <w:rPr>
          <w:rFonts w:ascii="Times New Roman" w:hAnsi="Times New Roman" w:cs="Times New Roman"/>
          <w:sz w:val="24"/>
          <w:szCs w:val="24"/>
        </w:rPr>
        <w:t>.</w:t>
      </w:r>
    </w:p>
    <w:p w:rsidR="005943D2" w:rsidRDefault="005943D2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066337" w:rsidRDefault="00066337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06633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A7D84">
        <w:rPr>
          <w:rFonts w:ascii="Times New Roman" w:hAnsi="Times New Roman" w:cs="Times New Roman"/>
          <w:b/>
          <w:sz w:val="24"/>
          <w:szCs w:val="24"/>
        </w:rPr>
        <w:t>12</w:t>
      </w:r>
      <w:r w:rsidRPr="000663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Член 14 се изменя така:</w:t>
      </w:r>
    </w:p>
    <w:p w:rsidR="00066337" w:rsidRDefault="00066337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„Чл. 14. </w:t>
      </w:r>
      <w:r w:rsidR="00045B6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медицинското изследване медицинският специалист по чл. 12, ал. 1 попълва протокол за медицинско изследване по образец съгласно </w:t>
      </w:r>
      <w:r w:rsidR="00DF3D5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 4. Протоколът се подписва от медицинския специалист по чл. 12, ал. 1, извършил изследването.“</w:t>
      </w:r>
      <w:r w:rsidR="00037C69">
        <w:rPr>
          <w:rFonts w:ascii="Times New Roman" w:hAnsi="Times New Roman" w:cs="Times New Roman"/>
          <w:sz w:val="24"/>
          <w:szCs w:val="24"/>
        </w:rPr>
        <w:t>.</w:t>
      </w:r>
    </w:p>
    <w:p w:rsidR="00117491" w:rsidRDefault="00117491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17491" w:rsidRDefault="00117491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1749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07F47">
        <w:rPr>
          <w:rFonts w:ascii="Times New Roman" w:hAnsi="Times New Roman" w:cs="Times New Roman"/>
          <w:b/>
          <w:sz w:val="24"/>
          <w:szCs w:val="24"/>
        </w:rPr>
        <w:t>13</w:t>
      </w:r>
      <w:r w:rsidRPr="0011749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15 се правят следните изменения и допълнения:</w:t>
      </w:r>
    </w:p>
    <w:p w:rsidR="00117491" w:rsidRDefault="00117491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B68D6">
        <w:rPr>
          <w:rFonts w:ascii="Times New Roman" w:hAnsi="Times New Roman" w:cs="Times New Roman"/>
          <w:sz w:val="24"/>
          <w:szCs w:val="24"/>
        </w:rPr>
        <w:t>В ал. 1 след думата „вземат“ се добавя „кръвни“.</w:t>
      </w:r>
    </w:p>
    <w:p w:rsidR="00EB68D6" w:rsidRDefault="00EB68D6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ал. 3, изречение първо думите „и една проба урина с препоръчителен обем не по-малък от 20 мл“ се заличават. </w:t>
      </w:r>
    </w:p>
    <w:p w:rsidR="00EB68D6" w:rsidRDefault="00EB68D6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ал. 4 думите „другите кръвни проби и пробата урина се използват“ се заменят с „другата </w:t>
      </w:r>
      <w:r w:rsidR="00037C69">
        <w:rPr>
          <w:rFonts w:ascii="Times New Roman" w:hAnsi="Times New Roman" w:cs="Times New Roman"/>
          <w:sz w:val="24"/>
          <w:szCs w:val="24"/>
        </w:rPr>
        <w:t>кръвна проба</w:t>
      </w:r>
      <w:r>
        <w:rPr>
          <w:rFonts w:ascii="Times New Roman" w:hAnsi="Times New Roman" w:cs="Times New Roman"/>
          <w:sz w:val="24"/>
          <w:szCs w:val="24"/>
        </w:rPr>
        <w:t xml:space="preserve"> се използва съответно“.</w:t>
      </w:r>
    </w:p>
    <w:p w:rsidR="00EB68D6" w:rsidRDefault="00EB68D6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ал. 5:</w:t>
      </w:r>
    </w:p>
    <w:p w:rsidR="00EB68D6" w:rsidRDefault="00EB68D6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изречение първо думите „и урина“ се заличават;</w:t>
      </w:r>
    </w:p>
    <w:p w:rsidR="009F55AB" w:rsidRDefault="00EB68D6" w:rsidP="009F55AB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изречение второ </w:t>
      </w:r>
      <w:r w:rsidR="00426F15">
        <w:rPr>
          <w:rFonts w:ascii="Times New Roman" w:hAnsi="Times New Roman" w:cs="Times New Roman"/>
          <w:sz w:val="24"/>
          <w:szCs w:val="24"/>
        </w:rPr>
        <w:t>думите „невъзможност на лицето да предостави проба урина и/или при“ се заличават.</w:t>
      </w:r>
    </w:p>
    <w:p w:rsidR="00462BA9" w:rsidRDefault="00426F15" w:rsidP="009F55AB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62BA9">
        <w:rPr>
          <w:rFonts w:ascii="Times New Roman" w:hAnsi="Times New Roman" w:cs="Times New Roman"/>
          <w:sz w:val="24"/>
          <w:szCs w:val="24"/>
        </w:rPr>
        <w:t>Алинея 6 се изменя така:</w:t>
      </w:r>
    </w:p>
    <w:p w:rsidR="00462BA9" w:rsidRDefault="00462BA9" w:rsidP="009F55AB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62BA9">
        <w:rPr>
          <w:rFonts w:ascii="Times New Roman" w:hAnsi="Times New Roman" w:cs="Times New Roman"/>
          <w:sz w:val="24"/>
          <w:szCs w:val="24"/>
        </w:rPr>
        <w:t xml:space="preserve">„(6) </w:t>
      </w:r>
      <w:bookmarkStart w:id="1" w:name="_Hlk187960037"/>
      <w:r w:rsidRPr="009F55AB">
        <w:rPr>
          <w:rFonts w:ascii="Times New Roman" w:hAnsi="Times New Roman" w:cs="Times New Roman"/>
          <w:sz w:val="24"/>
          <w:szCs w:val="24"/>
        </w:rPr>
        <w:t xml:space="preserve">При неявяване на лицето за изследване в указания в талона за изследване срок, медицинско изследване не се извършва, като се приемат показанията на техническото средство, с което е установена концентрацията на алкохол в кръвта и/или тестът за установяване на употребата на наркотични вещества или техни аналози </w:t>
      </w:r>
      <w:r w:rsidR="00007F18">
        <w:rPr>
          <w:rFonts w:ascii="Times New Roman" w:hAnsi="Times New Roman" w:cs="Times New Roman"/>
          <w:sz w:val="24"/>
          <w:szCs w:val="24"/>
        </w:rPr>
        <w:t>п</w:t>
      </w:r>
      <w:r w:rsidRPr="009F55AB">
        <w:rPr>
          <w:rFonts w:ascii="Times New Roman" w:hAnsi="Times New Roman" w:cs="Times New Roman"/>
          <w:sz w:val="24"/>
          <w:szCs w:val="24"/>
        </w:rPr>
        <w:t>о чл. 5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F55AB">
        <w:rPr>
          <w:rFonts w:ascii="Times New Roman" w:hAnsi="Times New Roman" w:cs="Times New Roman"/>
          <w:sz w:val="24"/>
          <w:szCs w:val="24"/>
        </w:rPr>
        <w:t xml:space="preserve">, ал.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F55AB">
        <w:rPr>
          <w:rFonts w:ascii="Times New Roman" w:hAnsi="Times New Roman" w:cs="Times New Roman"/>
          <w:sz w:val="24"/>
          <w:szCs w:val="24"/>
        </w:rPr>
        <w:t xml:space="preserve"> се изпраща за химико-токсикологично лабораторно изследване на остатъчната орална течност (слюнка)</w:t>
      </w:r>
      <w:r>
        <w:rPr>
          <w:rFonts w:ascii="Times New Roman" w:hAnsi="Times New Roman" w:cs="Times New Roman"/>
          <w:sz w:val="24"/>
          <w:szCs w:val="24"/>
        </w:rPr>
        <w:t xml:space="preserve"> и се приема резултатът</w:t>
      </w:r>
      <w:r w:rsidR="00045B65">
        <w:rPr>
          <w:rFonts w:ascii="Times New Roman" w:hAnsi="Times New Roman" w:cs="Times New Roman"/>
          <w:sz w:val="24"/>
          <w:szCs w:val="24"/>
        </w:rPr>
        <w:t xml:space="preserve"> от изследването</w:t>
      </w:r>
      <w:r w:rsidRPr="009F55AB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9F55AB">
        <w:rPr>
          <w:rFonts w:ascii="Times New Roman" w:hAnsi="Times New Roman" w:cs="Times New Roman"/>
          <w:sz w:val="24"/>
          <w:szCs w:val="24"/>
        </w:rPr>
        <w:t>“.</w:t>
      </w:r>
    </w:p>
    <w:p w:rsidR="00426F15" w:rsidRDefault="00426F15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E088A">
        <w:rPr>
          <w:rFonts w:ascii="Times New Roman" w:hAnsi="Times New Roman" w:cs="Times New Roman"/>
          <w:sz w:val="24"/>
          <w:szCs w:val="24"/>
        </w:rPr>
        <w:t>В ал. 7</w:t>
      </w:r>
      <w:r w:rsidR="004351F4">
        <w:rPr>
          <w:rFonts w:ascii="Times New Roman" w:hAnsi="Times New Roman" w:cs="Times New Roman"/>
          <w:sz w:val="24"/>
          <w:szCs w:val="24"/>
        </w:rPr>
        <w:t xml:space="preserve"> </w:t>
      </w:r>
      <w:r w:rsidRPr="003E088A">
        <w:rPr>
          <w:rFonts w:ascii="Times New Roman" w:hAnsi="Times New Roman" w:cs="Times New Roman"/>
          <w:sz w:val="24"/>
          <w:szCs w:val="24"/>
        </w:rPr>
        <w:t>думите „</w:t>
      </w:r>
      <w:r w:rsidR="009F55AB">
        <w:rPr>
          <w:rFonts w:ascii="Times New Roman" w:hAnsi="Times New Roman" w:cs="Times New Roman"/>
          <w:sz w:val="24"/>
          <w:szCs w:val="24"/>
        </w:rPr>
        <w:t xml:space="preserve">чл. 14, </w:t>
      </w:r>
      <w:r w:rsidRPr="003E088A">
        <w:rPr>
          <w:rFonts w:ascii="Times New Roman" w:hAnsi="Times New Roman" w:cs="Times New Roman"/>
          <w:sz w:val="24"/>
          <w:szCs w:val="24"/>
        </w:rPr>
        <w:t>ал. 2“ се за</w:t>
      </w:r>
      <w:r w:rsidR="009F55AB">
        <w:rPr>
          <w:rFonts w:ascii="Times New Roman" w:hAnsi="Times New Roman" w:cs="Times New Roman"/>
          <w:sz w:val="24"/>
          <w:szCs w:val="24"/>
        </w:rPr>
        <w:t>менят с „чл. 14“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6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1F4" w:rsidRDefault="004351F4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75EBB" w:rsidRDefault="00426F15" w:rsidP="00AB0E18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26F1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83DD9">
        <w:rPr>
          <w:rFonts w:ascii="Times New Roman" w:hAnsi="Times New Roman" w:cs="Times New Roman"/>
          <w:b/>
          <w:sz w:val="24"/>
          <w:szCs w:val="24"/>
        </w:rPr>
        <w:t>14</w:t>
      </w:r>
      <w:r w:rsidRPr="00426F1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17 се правят следните изменения:</w:t>
      </w:r>
      <w:r w:rsidR="00435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F15" w:rsidRDefault="0032313C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B5143">
        <w:rPr>
          <w:rFonts w:ascii="Times New Roman" w:hAnsi="Times New Roman" w:cs="Times New Roman"/>
          <w:sz w:val="24"/>
          <w:szCs w:val="24"/>
        </w:rPr>
        <w:t>. Алинея 2 се отменя.</w:t>
      </w:r>
    </w:p>
    <w:p w:rsidR="008B174F" w:rsidRDefault="0032313C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B174F">
        <w:rPr>
          <w:rFonts w:ascii="Times New Roman" w:hAnsi="Times New Roman" w:cs="Times New Roman"/>
          <w:sz w:val="24"/>
          <w:szCs w:val="24"/>
        </w:rPr>
        <w:t xml:space="preserve">. В ал. 3 думите „и съда за урина“ се </w:t>
      </w:r>
      <w:r>
        <w:rPr>
          <w:rFonts w:ascii="Times New Roman" w:hAnsi="Times New Roman" w:cs="Times New Roman"/>
          <w:sz w:val="24"/>
          <w:szCs w:val="24"/>
        </w:rPr>
        <w:t>заличават</w:t>
      </w:r>
      <w:r w:rsidR="008B17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74F" w:rsidRDefault="0032313C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174F">
        <w:rPr>
          <w:rFonts w:ascii="Times New Roman" w:hAnsi="Times New Roman" w:cs="Times New Roman"/>
          <w:sz w:val="24"/>
          <w:szCs w:val="24"/>
        </w:rPr>
        <w:t>. В ал. 4 думите „и контейнерите за урина“ се заличават</w:t>
      </w:r>
      <w:r>
        <w:rPr>
          <w:rFonts w:ascii="Times New Roman" w:hAnsi="Times New Roman" w:cs="Times New Roman"/>
          <w:sz w:val="24"/>
          <w:szCs w:val="24"/>
        </w:rPr>
        <w:t>, а думата „пробите“ се заменя с „кръвните проби“</w:t>
      </w:r>
      <w:r w:rsidR="008B174F">
        <w:rPr>
          <w:rFonts w:ascii="Times New Roman" w:hAnsi="Times New Roman" w:cs="Times New Roman"/>
          <w:sz w:val="24"/>
          <w:szCs w:val="24"/>
        </w:rPr>
        <w:t>.</w:t>
      </w:r>
    </w:p>
    <w:p w:rsidR="008B174F" w:rsidRDefault="008B174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32313C" w:rsidRDefault="00FF6CBD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2313C">
        <w:rPr>
          <w:rFonts w:ascii="Times New Roman" w:hAnsi="Times New Roman" w:cs="Times New Roman"/>
          <w:b/>
          <w:sz w:val="24"/>
          <w:szCs w:val="24"/>
        </w:rPr>
        <w:t>15</w:t>
      </w:r>
      <w:r w:rsidR="008B174F" w:rsidRPr="008B174F">
        <w:rPr>
          <w:rFonts w:ascii="Times New Roman" w:hAnsi="Times New Roman" w:cs="Times New Roman"/>
          <w:b/>
          <w:sz w:val="24"/>
          <w:szCs w:val="24"/>
        </w:rPr>
        <w:t>.</w:t>
      </w:r>
      <w:r w:rsidR="008B174F">
        <w:rPr>
          <w:rFonts w:ascii="Times New Roman" w:hAnsi="Times New Roman" w:cs="Times New Roman"/>
          <w:sz w:val="24"/>
          <w:szCs w:val="24"/>
        </w:rPr>
        <w:t xml:space="preserve"> В чл. 18 </w:t>
      </w:r>
      <w:r w:rsidR="0032313C">
        <w:rPr>
          <w:rFonts w:ascii="Times New Roman" w:hAnsi="Times New Roman" w:cs="Times New Roman"/>
          <w:sz w:val="24"/>
          <w:szCs w:val="24"/>
        </w:rPr>
        <w:t>се правят следните изменения и допълнения:</w:t>
      </w:r>
    </w:p>
    <w:p w:rsidR="0032313C" w:rsidRDefault="0032313C" w:rsidP="0032313C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Досегашният текст става ал. 1 и в него </w:t>
      </w:r>
      <w:r w:rsidR="008B174F">
        <w:rPr>
          <w:rFonts w:ascii="Times New Roman" w:hAnsi="Times New Roman" w:cs="Times New Roman"/>
          <w:sz w:val="24"/>
          <w:szCs w:val="24"/>
        </w:rPr>
        <w:t>думите „и урина“</w:t>
      </w:r>
      <w:r>
        <w:rPr>
          <w:rFonts w:ascii="Times New Roman" w:hAnsi="Times New Roman" w:cs="Times New Roman"/>
          <w:sz w:val="24"/>
          <w:szCs w:val="24"/>
        </w:rPr>
        <w:t xml:space="preserve"> и думите „от +</w:t>
      </w:r>
      <w:r w:rsidRPr="0032313C">
        <w:rPr>
          <w:rFonts w:ascii="Times New Roman" w:hAnsi="Times New Roman" w:cs="Times New Roman"/>
          <w:sz w:val="24"/>
          <w:szCs w:val="24"/>
        </w:rPr>
        <w:t>4</w:t>
      </w:r>
      <w:r w:rsidR="008B174F" w:rsidRPr="0032313C">
        <w:rPr>
          <w:rFonts w:ascii="Times New Roman" w:hAnsi="Times New Roman" w:cs="Times New Roman"/>
          <w:sz w:val="24"/>
          <w:szCs w:val="24"/>
        </w:rPr>
        <w:t xml:space="preserve"> </w:t>
      </w:r>
      <w:r w:rsidRPr="009F55AB">
        <w:rPr>
          <w:rFonts w:ascii="Times New Roman" w:hAnsi="Times New Roman" w:cs="Times New Roman"/>
          <w:sz w:val="24"/>
          <w:szCs w:val="24"/>
        </w:rPr>
        <w:t>°С“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74F">
        <w:rPr>
          <w:rFonts w:ascii="Times New Roman" w:hAnsi="Times New Roman" w:cs="Times New Roman"/>
          <w:sz w:val="24"/>
          <w:szCs w:val="24"/>
        </w:rPr>
        <w:t>се заличават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13C" w:rsidRDefault="0032313C" w:rsidP="0032313C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Създава се ал. 2:</w:t>
      </w:r>
    </w:p>
    <w:p w:rsidR="00CE77D7" w:rsidRDefault="0032313C" w:rsidP="00DC23AD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„(2) След постъпването им в лабораторията, пробите се съхраняват до изследването им при температура до +8</w:t>
      </w:r>
      <w:r w:rsidRPr="0032313C">
        <w:rPr>
          <w:rFonts w:ascii="Times New Roman" w:hAnsi="Times New Roman" w:cs="Times New Roman"/>
          <w:sz w:val="24"/>
          <w:szCs w:val="24"/>
        </w:rPr>
        <w:t xml:space="preserve"> </w:t>
      </w:r>
      <w:r w:rsidRPr="00CF6D2C">
        <w:rPr>
          <w:rFonts w:ascii="Times New Roman" w:hAnsi="Times New Roman" w:cs="Times New Roman"/>
          <w:sz w:val="24"/>
          <w:szCs w:val="24"/>
        </w:rPr>
        <w:t>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6D2C">
        <w:rPr>
          <w:rFonts w:ascii="Times New Roman" w:hAnsi="Times New Roman" w:cs="Times New Roman"/>
          <w:sz w:val="24"/>
          <w:szCs w:val="24"/>
        </w:rPr>
        <w:t>“</w:t>
      </w:r>
      <w:r w:rsidR="009F55AB">
        <w:rPr>
          <w:rFonts w:ascii="Times New Roman" w:hAnsi="Times New Roman" w:cs="Times New Roman"/>
          <w:sz w:val="24"/>
          <w:szCs w:val="24"/>
        </w:rPr>
        <w:t>.</w:t>
      </w:r>
    </w:p>
    <w:p w:rsidR="0032313C" w:rsidRDefault="00CE77D7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E77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32313C">
        <w:rPr>
          <w:rFonts w:ascii="Times New Roman" w:hAnsi="Times New Roman" w:cs="Times New Roman"/>
          <w:b/>
          <w:sz w:val="24"/>
          <w:szCs w:val="24"/>
        </w:rPr>
        <w:t>16</w:t>
      </w:r>
      <w:r w:rsidRPr="00CE77D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19</w:t>
      </w:r>
      <w:r w:rsidR="00160A1C">
        <w:rPr>
          <w:rFonts w:ascii="Times New Roman" w:hAnsi="Times New Roman" w:cs="Times New Roman"/>
          <w:sz w:val="24"/>
          <w:szCs w:val="24"/>
        </w:rPr>
        <w:t>, ал. 1</w:t>
      </w:r>
      <w:r w:rsidR="0032313C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 и допълнения:</w:t>
      </w:r>
    </w:p>
    <w:p w:rsidR="0032313C" w:rsidRDefault="00160A1C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40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F40CF">
        <w:rPr>
          <w:rFonts w:ascii="Times New Roman" w:hAnsi="Times New Roman" w:cs="Times New Roman"/>
          <w:sz w:val="24"/>
          <w:szCs w:val="24"/>
        </w:rPr>
        <w:t>ъв въвеждащия текст думите „</w:t>
      </w:r>
      <w:r w:rsidR="009F55AB">
        <w:rPr>
          <w:rFonts w:ascii="Times New Roman" w:hAnsi="Times New Roman" w:cs="Times New Roman"/>
          <w:sz w:val="24"/>
          <w:szCs w:val="24"/>
        </w:rPr>
        <w:t xml:space="preserve">чл. 14, </w:t>
      </w:r>
      <w:r w:rsidR="006F40CF">
        <w:rPr>
          <w:rFonts w:ascii="Times New Roman" w:hAnsi="Times New Roman" w:cs="Times New Roman"/>
          <w:sz w:val="24"/>
          <w:szCs w:val="24"/>
        </w:rPr>
        <w:t>ал. 2“ се за</w:t>
      </w:r>
      <w:r w:rsidR="009F55AB">
        <w:rPr>
          <w:rFonts w:ascii="Times New Roman" w:hAnsi="Times New Roman" w:cs="Times New Roman"/>
          <w:sz w:val="24"/>
          <w:szCs w:val="24"/>
        </w:rPr>
        <w:t>менят с „чл. 14“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40CF" w:rsidRDefault="00160A1C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6F40CF">
        <w:rPr>
          <w:rFonts w:ascii="Times New Roman" w:hAnsi="Times New Roman" w:cs="Times New Roman"/>
          <w:sz w:val="24"/>
          <w:szCs w:val="24"/>
        </w:rPr>
        <w:t xml:space="preserve"> т. 1:</w:t>
      </w:r>
    </w:p>
    <w:p w:rsidR="006F40CF" w:rsidRDefault="006F40C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буква „б“ думите „МБАЛ – Пловдив и Университетска многопрофилна болница за активно лечение „Свети Георги“ – Пловдив“ се заменят с „УМБАЛ – Пловдив“;</w:t>
      </w:r>
    </w:p>
    <w:p w:rsidR="006F40CF" w:rsidRDefault="006F40C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буква „е“ след абревиатурата „МВР“ се добавя „и Националния институт по криминалистика при МВР“.</w:t>
      </w:r>
    </w:p>
    <w:p w:rsidR="00D03EC1" w:rsidRDefault="00D03EC1" w:rsidP="00CE77D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B174F" w:rsidRDefault="00672591" w:rsidP="00704F76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F40CF">
        <w:rPr>
          <w:rFonts w:ascii="Times New Roman" w:hAnsi="Times New Roman" w:cs="Times New Roman"/>
          <w:b/>
          <w:sz w:val="24"/>
          <w:szCs w:val="24"/>
        </w:rPr>
        <w:t>17</w:t>
      </w:r>
      <w:r w:rsidR="008B174F" w:rsidRPr="008B174F">
        <w:rPr>
          <w:rFonts w:ascii="Times New Roman" w:hAnsi="Times New Roman" w:cs="Times New Roman"/>
          <w:b/>
          <w:sz w:val="24"/>
          <w:szCs w:val="24"/>
        </w:rPr>
        <w:t>.</w:t>
      </w:r>
      <w:r w:rsidR="008B174F">
        <w:rPr>
          <w:rFonts w:ascii="Times New Roman" w:hAnsi="Times New Roman" w:cs="Times New Roman"/>
          <w:sz w:val="24"/>
          <w:szCs w:val="24"/>
        </w:rPr>
        <w:t xml:space="preserve"> В чл. 20</w:t>
      </w:r>
      <w:r w:rsidR="00704F76">
        <w:rPr>
          <w:rFonts w:ascii="Times New Roman" w:hAnsi="Times New Roman" w:cs="Times New Roman"/>
          <w:sz w:val="24"/>
          <w:szCs w:val="24"/>
        </w:rPr>
        <w:t xml:space="preserve">, ал. 1 </w:t>
      </w:r>
      <w:r w:rsidR="00D141A0">
        <w:rPr>
          <w:rFonts w:ascii="Times New Roman" w:hAnsi="Times New Roman" w:cs="Times New Roman"/>
          <w:sz w:val="24"/>
          <w:szCs w:val="24"/>
        </w:rPr>
        <w:t>досегашният текст става изречение първо и в него</w:t>
      </w:r>
      <w:r w:rsidR="008B174F">
        <w:rPr>
          <w:rFonts w:ascii="Times New Roman" w:hAnsi="Times New Roman" w:cs="Times New Roman"/>
          <w:sz w:val="24"/>
          <w:szCs w:val="24"/>
        </w:rPr>
        <w:t xml:space="preserve"> думите „и урина“ </w:t>
      </w:r>
      <w:r w:rsidR="00160A1C">
        <w:rPr>
          <w:rFonts w:ascii="Times New Roman" w:hAnsi="Times New Roman" w:cs="Times New Roman"/>
          <w:sz w:val="24"/>
          <w:szCs w:val="24"/>
        </w:rPr>
        <w:t>се заличават</w:t>
      </w:r>
      <w:r w:rsidR="00AC16F8">
        <w:rPr>
          <w:rFonts w:ascii="Times New Roman" w:hAnsi="Times New Roman" w:cs="Times New Roman"/>
          <w:sz w:val="24"/>
          <w:szCs w:val="24"/>
        </w:rPr>
        <w:t xml:space="preserve"> и</w:t>
      </w:r>
      <w:r w:rsidR="00160A1C">
        <w:rPr>
          <w:rFonts w:ascii="Times New Roman" w:hAnsi="Times New Roman" w:cs="Times New Roman"/>
          <w:sz w:val="24"/>
          <w:szCs w:val="24"/>
        </w:rPr>
        <w:t xml:space="preserve"> </w:t>
      </w:r>
      <w:r w:rsidR="008B174F">
        <w:rPr>
          <w:rFonts w:ascii="Times New Roman" w:hAnsi="Times New Roman" w:cs="Times New Roman"/>
          <w:sz w:val="24"/>
          <w:szCs w:val="24"/>
        </w:rPr>
        <w:t>думите „</w:t>
      </w:r>
      <w:r w:rsidR="00160A1C">
        <w:rPr>
          <w:rFonts w:ascii="Times New Roman" w:hAnsi="Times New Roman" w:cs="Times New Roman"/>
          <w:sz w:val="24"/>
          <w:szCs w:val="24"/>
        </w:rPr>
        <w:t xml:space="preserve">чл. 14, </w:t>
      </w:r>
      <w:r w:rsidR="008B174F">
        <w:rPr>
          <w:rFonts w:ascii="Times New Roman" w:hAnsi="Times New Roman" w:cs="Times New Roman"/>
          <w:sz w:val="24"/>
          <w:szCs w:val="24"/>
        </w:rPr>
        <w:t xml:space="preserve">ал. 2“ се </w:t>
      </w:r>
      <w:r w:rsidR="00160A1C">
        <w:rPr>
          <w:rFonts w:ascii="Times New Roman" w:hAnsi="Times New Roman" w:cs="Times New Roman"/>
          <w:sz w:val="24"/>
          <w:szCs w:val="24"/>
        </w:rPr>
        <w:t>заменят с „чл. 14“</w:t>
      </w:r>
      <w:r w:rsidR="006F40CF">
        <w:rPr>
          <w:rFonts w:ascii="Times New Roman" w:hAnsi="Times New Roman" w:cs="Times New Roman"/>
          <w:sz w:val="24"/>
          <w:szCs w:val="24"/>
        </w:rPr>
        <w:t xml:space="preserve">, а след думите </w:t>
      </w:r>
      <w:r w:rsidR="008C5C02">
        <w:rPr>
          <w:rFonts w:ascii="Times New Roman" w:hAnsi="Times New Roman" w:cs="Times New Roman"/>
          <w:sz w:val="24"/>
          <w:szCs w:val="24"/>
        </w:rPr>
        <w:t>„Варна, при ВМА“ се поставя запетая и се добавя „</w:t>
      </w:r>
      <w:r w:rsidR="00903818">
        <w:rPr>
          <w:rFonts w:ascii="Times New Roman" w:hAnsi="Times New Roman" w:cs="Times New Roman"/>
          <w:sz w:val="24"/>
          <w:szCs w:val="24"/>
        </w:rPr>
        <w:t xml:space="preserve">в специализираната химична лаборатория на </w:t>
      </w:r>
      <w:r w:rsidR="008C5C02">
        <w:rPr>
          <w:rFonts w:ascii="Times New Roman" w:hAnsi="Times New Roman" w:cs="Times New Roman"/>
          <w:sz w:val="24"/>
          <w:szCs w:val="24"/>
        </w:rPr>
        <w:t>УМБАЛ – Пловдив“</w:t>
      </w:r>
      <w:r w:rsidR="00704F76">
        <w:rPr>
          <w:rFonts w:ascii="Times New Roman" w:hAnsi="Times New Roman" w:cs="Times New Roman"/>
          <w:sz w:val="24"/>
          <w:szCs w:val="24"/>
        </w:rPr>
        <w:t>.</w:t>
      </w:r>
    </w:p>
    <w:p w:rsidR="00903818" w:rsidRDefault="00903818" w:rsidP="00903818">
      <w:pPr>
        <w:spacing w:after="0" w:line="32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74F" w:rsidRDefault="008B174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3C364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C5C02">
        <w:rPr>
          <w:rFonts w:ascii="Times New Roman" w:hAnsi="Times New Roman" w:cs="Times New Roman"/>
          <w:b/>
          <w:sz w:val="24"/>
          <w:szCs w:val="24"/>
        </w:rPr>
        <w:t>18</w:t>
      </w:r>
      <w:r w:rsidRPr="003C364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64F">
        <w:rPr>
          <w:rFonts w:ascii="Times New Roman" w:hAnsi="Times New Roman" w:cs="Times New Roman"/>
          <w:sz w:val="24"/>
          <w:szCs w:val="24"/>
        </w:rPr>
        <w:t>Създава се чл. 20а:</w:t>
      </w:r>
    </w:p>
    <w:p w:rsidR="005943D2" w:rsidRDefault="00FF6CBD" w:rsidP="004A41DA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C364F">
        <w:rPr>
          <w:rFonts w:ascii="Times New Roman" w:hAnsi="Times New Roman" w:cs="Times New Roman"/>
          <w:sz w:val="24"/>
          <w:szCs w:val="24"/>
        </w:rPr>
        <w:t xml:space="preserve">Чл. 20а. (1) </w:t>
      </w:r>
      <w:r w:rsidR="00765DCE">
        <w:rPr>
          <w:rFonts w:ascii="Times New Roman" w:hAnsi="Times New Roman" w:cs="Times New Roman"/>
          <w:sz w:val="24"/>
          <w:szCs w:val="24"/>
        </w:rPr>
        <w:t>Химико–токсикологично и</w:t>
      </w:r>
      <w:r w:rsidR="004A41DA">
        <w:rPr>
          <w:rFonts w:ascii="Times New Roman" w:hAnsi="Times New Roman" w:cs="Times New Roman"/>
          <w:sz w:val="24"/>
          <w:szCs w:val="24"/>
        </w:rPr>
        <w:t xml:space="preserve">зследване на </w:t>
      </w:r>
      <w:r w:rsidR="004A41DA" w:rsidRPr="00086C70">
        <w:rPr>
          <w:rFonts w:ascii="Times New Roman" w:hAnsi="Times New Roman" w:cs="Times New Roman"/>
          <w:sz w:val="24"/>
          <w:szCs w:val="24"/>
        </w:rPr>
        <w:t>остатъчната</w:t>
      </w:r>
      <w:r w:rsidR="004A41DA">
        <w:rPr>
          <w:rFonts w:ascii="Times New Roman" w:hAnsi="Times New Roman" w:cs="Times New Roman"/>
          <w:sz w:val="24"/>
          <w:szCs w:val="24"/>
        </w:rPr>
        <w:t xml:space="preserve"> орална течност (слюнка) по теста, с който е установена употреба на наркотични вещества или техни аналози</w:t>
      </w:r>
      <w:r w:rsidR="00837178">
        <w:rPr>
          <w:rFonts w:ascii="Times New Roman" w:hAnsi="Times New Roman" w:cs="Times New Roman"/>
          <w:sz w:val="24"/>
          <w:szCs w:val="24"/>
        </w:rPr>
        <w:t>,</w:t>
      </w:r>
      <w:r w:rsidR="004A41DA">
        <w:rPr>
          <w:rFonts w:ascii="Times New Roman" w:hAnsi="Times New Roman" w:cs="Times New Roman"/>
          <w:sz w:val="24"/>
          <w:szCs w:val="24"/>
        </w:rPr>
        <w:t xml:space="preserve"> се извършва в </w:t>
      </w:r>
      <w:r w:rsidR="00704F76">
        <w:rPr>
          <w:rFonts w:ascii="Times New Roman" w:hAnsi="Times New Roman" w:cs="Times New Roman"/>
          <w:sz w:val="24"/>
          <w:szCs w:val="24"/>
        </w:rPr>
        <w:t xml:space="preserve">специализирана </w:t>
      </w:r>
      <w:r w:rsidR="00CA34E8">
        <w:rPr>
          <w:rFonts w:ascii="Times New Roman" w:hAnsi="Times New Roman" w:cs="Times New Roman"/>
          <w:sz w:val="24"/>
          <w:szCs w:val="24"/>
        </w:rPr>
        <w:t xml:space="preserve">лаборатория на Националния институт по криминалистика при МВР, в специализираната химико-токсикологична лаборатория на МБАЛ – София при ВМА </w:t>
      </w:r>
      <w:r w:rsidR="00837178">
        <w:rPr>
          <w:rFonts w:ascii="Times New Roman" w:hAnsi="Times New Roman" w:cs="Times New Roman"/>
          <w:sz w:val="24"/>
          <w:szCs w:val="24"/>
        </w:rPr>
        <w:t xml:space="preserve">или </w:t>
      </w:r>
      <w:r w:rsidR="00CA34E8">
        <w:rPr>
          <w:rFonts w:ascii="Times New Roman" w:hAnsi="Times New Roman" w:cs="Times New Roman"/>
          <w:sz w:val="24"/>
          <w:szCs w:val="24"/>
        </w:rPr>
        <w:t>в специализираната химико-токсикологична лаборатория на МБАЛ– Варна при ВМА</w:t>
      </w:r>
      <w:r w:rsidR="004A41DA">
        <w:rPr>
          <w:rFonts w:ascii="Times New Roman" w:hAnsi="Times New Roman" w:cs="Times New Roman"/>
          <w:sz w:val="24"/>
          <w:szCs w:val="24"/>
        </w:rPr>
        <w:t>.</w:t>
      </w:r>
    </w:p>
    <w:p w:rsidR="00DC23AD" w:rsidRDefault="004A41DA" w:rsidP="00DC23AD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B6982">
        <w:rPr>
          <w:rFonts w:ascii="Times New Roman" w:hAnsi="Times New Roman" w:cs="Times New Roman"/>
          <w:sz w:val="24"/>
          <w:szCs w:val="24"/>
        </w:rPr>
        <w:t>(2)</w:t>
      </w:r>
      <w:r w:rsidR="006B6982" w:rsidRPr="006B6982">
        <w:rPr>
          <w:rFonts w:ascii="Times New Roman" w:hAnsi="Times New Roman" w:cs="Times New Roman"/>
          <w:sz w:val="24"/>
          <w:szCs w:val="24"/>
        </w:rPr>
        <w:t xml:space="preserve"> </w:t>
      </w:r>
      <w:r w:rsidRPr="006B6982">
        <w:rPr>
          <w:rFonts w:ascii="Times New Roman" w:hAnsi="Times New Roman" w:cs="Times New Roman"/>
          <w:sz w:val="24"/>
          <w:szCs w:val="24"/>
        </w:rPr>
        <w:t>Тест</w:t>
      </w:r>
      <w:r w:rsidR="00AC16F8">
        <w:rPr>
          <w:rFonts w:ascii="Times New Roman" w:hAnsi="Times New Roman" w:cs="Times New Roman"/>
          <w:sz w:val="24"/>
          <w:szCs w:val="24"/>
        </w:rPr>
        <w:t>ът</w:t>
      </w:r>
      <w:r w:rsidRPr="006B6982">
        <w:rPr>
          <w:rFonts w:ascii="Times New Roman" w:hAnsi="Times New Roman" w:cs="Times New Roman"/>
          <w:sz w:val="24"/>
          <w:szCs w:val="24"/>
        </w:rPr>
        <w:t xml:space="preserve"> </w:t>
      </w:r>
      <w:r w:rsidR="006B6982" w:rsidRPr="006B6982">
        <w:rPr>
          <w:rFonts w:ascii="Times New Roman" w:hAnsi="Times New Roman" w:cs="Times New Roman"/>
          <w:sz w:val="24"/>
          <w:szCs w:val="24"/>
        </w:rPr>
        <w:t>заедно с талон</w:t>
      </w:r>
      <w:r w:rsidR="001F7DF5">
        <w:rPr>
          <w:rFonts w:ascii="Times New Roman" w:hAnsi="Times New Roman" w:cs="Times New Roman"/>
          <w:sz w:val="24"/>
          <w:szCs w:val="24"/>
        </w:rPr>
        <w:t>а</w:t>
      </w:r>
      <w:r w:rsidR="006B6982" w:rsidRPr="006B6982">
        <w:rPr>
          <w:rFonts w:ascii="Times New Roman" w:hAnsi="Times New Roman" w:cs="Times New Roman"/>
          <w:sz w:val="24"/>
          <w:szCs w:val="24"/>
        </w:rPr>
        <w:t xml:space="preserve"> за изследване </w:t>
      </w:r>
      <w:r w:rsidRPr="006B6982">
        <w:rPr>
          <w:rFonts w:ascii="Times New Roman" w:hAnsi="Times New Roman" w:cs="Times New Roman"/>
          <w:sz w:val="24"/>
          <w:szCs w:val="24"/>
        </w:rPr>
        <w:t xml:space="preserve">се изпраща </w:t>
      </w:r>
      <w:r w:rsidR="007474C0">
        <w:rPr>
          <w:rFonts w:ascii="Times New Roman" w:hAnsi="Times New Roman" w:cs="Times New Roman"/>
          <w:sz w:val="24"/>
          <w:szCs w:val="24"/>
        </w:rPr>
        <w:t>в</w:t>
      </w:r>
      <w:r w:rsidRPr="006B6982">
        <w:rPr>
          <w:rFonts w:ascii="Times New Roman" w:hAnsi="Times New Roman" w:cs="Times New Roman"/>
          <w:sz w:val="24"/>
          <w:szCs w:val="24"/>
        </w:rPr>
        <w:t xml:space="preserve"> лаборатория по ал. 1 до 5 дни след </w:t>
      </w:r>
      <w:r w:rsidR="007474C0">
        <w:rPr>
          <w:rFonts w:ascii="Times New Roman" w:hAnsi="Times New Roman" w:cs="Times New Roman"/>
          <w:sz w:val="24"/>
          <w:szCs w:val="24"/>
        </w:rPr>
        <w:t>установяване на употребата</w:t>
      </w:r>
      <w:r w:rsidR="00903818">
        <w:rPr>
          <w:rFonts w:ascii="Times New Roman" w:hAnsi="Times New Roman" w:cs="Times New Roman"/>
          <w:sz w:val="24"/>
          <w:szCs w:val="24"/>
        </w:rPr>
        <w:t>,</w:t>
      </w:r>
      <w:r w:rsidR="000A4408">
        <w:rPr>
          <w:rFonts w:ascii="Times New Roman" w:hAnsi="Times New Roman" w:cs="Times New Roman"/>
          <w:sz w:val="24"/>
          <w:szCs w:val="24"/>
        </w:rPr>
        <w:t xml:space="preserve"> </w:t>
      </w:r>
      <w:r w:rsidR="006B6982" w:rsidRPr="006B6982">
        <w:rPr>
          <w:rFonts w:ascii="Times New Roman" w:hAnsi="Times New Roman" w:cs="Times New Roman"/>
          <w:sz w:val="24"/>
          <w:szCs w:val="24"/>
        </w:rPr>
        <w:t>в хладилн</w:t>
      </w:r>
      <w:r w:rsidR="007474C0">
        <w:rPr>
          <w:rFonts w:ascii="Times New Roman" w:hAnsi="Times New Roman" w:cs="Times New Roman"/>
          <w:sz w:val="24"/>
          <w:szCs w:val="24"/>
        </w:rPr>
        <w:t>а</w:t>
      </w:r>
      <w:r w:rsidR="006B6982" w:rsidRPr="006B6982">
        <w:rPr>
          <w:rFonts w:ascii="Times New Roman" w:hAnsi="Times New Roman" w:cs="Times New Roman"/>
          <w:sz w:val="24"/>
          <w:szCs w:val="24"/>
        </w:rPr>
        <w:t xml:space="preserve"> чант</w:t>
      </w:r>
      <w:r w:rsidR="007474C0">
        <w:rPr>
          <w:rFonts w:ascii="Times New Roman" w:hAnsi="Times New Roman" w:cs="Times New Roman"/>
          <w:sz w:val="24"/>
          <w:szCs w:val="24"/>
        </w:rPr>
        <w:t>а</w:t>
      </w:r>
      <w:r w:rsidR="006B6982" w:rsidRPr="006B6982">
        <w:rPr>
          <w:rFonts w:ascii="Times New Roman" w:hAnsi="Times New Roman" w:cs="Times New Roman"/>
          <w:sz w:val="24"/>
          <w:szCs w:val="24"/>
        </w:rPr>
        <w:t xml:space="preserve"> с транспорт, осигурен от с</w:t>
      </w:r>
      <w:r w:rsidRPr="006B6982">
        <w:rPr>
          <w:rFonts w:ascii="Times New Roman" w:hAnsi="Times New Roman" w:cs="Times New Roman"/>
          <w:sz w:val="24"/>
          <w:szCs w:val="24"/>
        </w:rPr>
        <w:t>труктурата, в която работи контролният орган, назначил изследването</w:t>
      </w:r>
      <w:r w:rsidR="006B6982" w:rsidRPr="006B6982">
        <w:rPr>
          <w:rFonts w:ascii="Times New Roman" w:hAnsi="Times New Roman" w:cs="Times New Roman"/>
          <w:sz w:val="24"/>
          <w:szCs w:val="24"/>
        </w:rPr>
        <w:t>.</w:t>
      </w:r>
      <w:r w:rsidRPr="006B6982">
        <w:rPr>
          <w:rFonts w:ascii="Times New Roman" w:hAnsi="Times New Roman" w:cs="Times New Roman"/>
          <w:sz w:val="24"/>
          <w:szCs w:val="24"/>
        </w:rPr>
        <w:t>“</w:t>
      </w:r>
      <w:r w:rsidR="00AC16F8">
        <w:rPr>
          <w:rFonts w:ascii="Times New Roman" w:hAnsi="Times New Roman" w:cs="Times New Roman"/>
          <w:sz w:val="24"/>
          <w:szCs w:val="24"/>
        </w:rPr>
        <w:t>.</w:t>
      </w:r>
    </w:p>
    <w:p w:rsidR="00DC23AD" w:rsidRDefault="00DC23AD" w:rsidP="00DC23AD">
      <w:pPr>
        <w:spacing w:after="0" w:line="320" w:lineRule="exact"/>
        <w:ind w:firstLine="900"/>
        <w:jc w:val="both"/>
        <w:rPr>
          <w:rFonts w:ascii="Calibri" w:eastAsia="Calibri" w:hAnsi="Calibri" w:cs="Times New Roman"/>
          <w:szCs w:val="21"/>
        </w:rPr>
      </w:pPr>
    </w:p>
    <w:p w:rsidR="002A1A24" w:rsidRPr="00145304" w:rsidRDefault="00DC23AD" w:rsidP="00DC23AD">
      <w:pPr>
        <w:spacing w:after="0" w:line="320" w:lineRule="exact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304">
        <w:rPr>
          <w:rFonts w:ascii="Times New Roman" w:eastAsia="Calibri" w:hAnsi="Times New Roman" w:cs="Times New Roman"/>
          <w:b/>
          <w:sz w:val="24"/>
          <w:szCs w:val="24"/>
        </w:rPr>
        <w:t>§ 19.</w:t>
      </w:r>
      <w:r w:rsidRPr="0014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A24" w:rsidRPr="00145304">
        <w:rPr>
          <w:rFonts w:ascii="Times New Roman" w:eastAsia="Calibri" w:hAnsi="Times New Roman" w:cs="Times New Roman"/>
          <w:sz w:val="24"/>
          <w:szCs w:val="24"/>
        </w:rPr>
        <w:t>Създава</w:t>
      </w:r>
      <w:r w:rsidR="00030AD5" w:rsidRPr="00145304">
        <w:rPr>
          <w:rFonts w:ascii="Times New Roman" w:eastAsia="Calibri" w:hAnsi="Times New Roman" w:cs="Times New Roman"/>
          <w:sz w:val="24"/>
          <w:szCs w:val="24"/>
        </w:rPr>
        <w:t>т</w:t>
      </w:r>
      <w:r w:rsidR="002A1A24" w:rsidRPr="00145304">
        <w:rPr>
          <w:rFonts w:ascii="Times New Roman" w:eastAsia="Calibri" w:hAnsi="Times New Roman" w:cs="Times New Roman"/>
          <w:sz w:val="24"/>
          <w:szCs w:val="24"/>
        </w:rPr>
        <w:t xml:space="preserve"> се чл. 20б</w:t>
      </w:r>
      <w:r w:rsidR="00030AD5" w:rsidRPr="00145304">
        <w:rPr>
          <w:rFonts w:ascii="Times New Roman" w:eastAsia="Calibri" w:hAnsi="Times New Roman" w:cs="Times New Roman"/>
          <w:sz w:val="24"/>
          <w:szCs w:val="24"/>
        </w:rPr>
        <w:t xml:space="preserve"> и чл. 20в</w:t>
      </w:r>
      <w:r w:rsidR="002A1A24" w:rsidRPr="0014530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30AD5" w:rsidRPr="00145304" w:rsidRDefault="00030AD5" w:rsidP="00DC23AD">
      <w:pPr>
        <w:spacing w:after="0" w:line="320" w:lineRule="exact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304">
        <w:rPr>
          <w:rFonts w:ascii="Times New Roman" w:eastAsia="Calibri" w:hAnsi="Times New Roman" w:cs="Times New Roman"/>
          <w:sz w:val="24"/>
          <w:szCs w:val="24"/>
        </w:rPr>
        <w:t xml:space="preserve">„Чл. 20б. </w:t>
      </w:r>
      <w:r w:rsidR="001E1112" w:rsidRPr="00145304">
        <w:rPr>
          <w:rFonts w:ascii="Times New Roman" w:eastAsia="Calibri" w:hAnsi="Times New Roman" w:cs="Times New Roman"/>
          <w:sz w:val="24"/>
          <w:szCs w:val="24"/>
        </w:rPr>
        <w:t>(1) Л</w:t>
      </w:r>
      <w:r w:rsidR="00383D40" w:rsidRPr="00145304">
        <w:rPr>
          <w:rFonts w:ascii="Times New Roman" w:eastAsia="Calibri" w:hAnsi="Times New Roman" w:cs="Times New Roman"/>
          <w:sz w:val="24"/>
          <w:szCs w:val="24"/>
        </w:rPr>
        <w:t>абораториите по чл. 19, ал. 1, чл. 20, ал. 1 и чл. 20а, ал.</w:t>
      </w:r>
      <w:r w:rsidR="00383D40" w:rsidRPr="00145304">
        <w:rPr>
          <w:rFonts w:ascii="Times New Roman" w:hAnsi="Times New Roman" w:cs="Times New Roman"/>
          <w:sz w:val="24"/>
          <w:szCs w:val="24"/>
        </w:rPr>
        <w:t xml:space="preserve"> </w:t>
      </w:r>
      <w:r w:rsidR="00383D40" w:rsidRPr="00145304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1E1112" w:rsidRPr="00145304">
        <w:rPr>
          <w:rFonts w:ascii="Times New Roman" w:eastAsia="Calibri" w:hAnsi="Times New Roman" w:cs="Times New Roman"/>
          <w:sz w:val="24"/>
          <w:szCs w:val="24"/>
        </w:rPr>
        <w:t xml:space="preserve">извършват  изследвания за установяване концентрацията на алкохол в кръвта и употребата на наркотични вещества или техни аналози след акредитация за тези дейности като лаборатория за изпитване. </w:t>
      </w:r>
    </w:p>
    <w:p w:rsidR="001E1112" w:rsidRPr="00145304" w:rsidRDefault="001E1112" w:rsidP="001E1112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45304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145304">
        <w:rPr>
          <w:rFonts w:ascii="Times New Roman" w:hAnsi="Times New Roman" w:cs="Times New Roman"/>
          <w:sz w:val="24"/>
          <w:szCs w:val="24"/>
        </w:rPr>
        <w:t>Акредитацията се извършва от Изпълнителна агенция „Българска служба за акредитация“ при условията и по реда на Закона за националната акредитация на органи за оценяване на съответствието, съответно от национален орган за акредитация, който е преминал успешно партньорска оценка съгласно Регламент (ЕО) № 765/2008 на Европейския парламент и на Съвета от 9 юли 2008 г. за определяне на изискванията за акредитация и надзор на пазара във връзка с предлагането на пазара на продукти и за отмяна на Регламент (ЕИО) № 339/93 (</w:t>
      </w:r>
      <w:r w:rsidRPr="00145304">
        <w:rPr>
          <w:rFonts w:ascii="Times New Roman" w:hAnsi="Times New Roman" w:cs="Times New Roman"/>
          <w:sz w:val="24"/>
          <w:szCs w:val="24"/>
          <w:lang w:val="en-US"/>
        </w:rPr>
        <w:t>OB, L 218</w:t>
      </w:r>
      <w:r w:rsidRPr="00145304">
        <w:rPr>
          <w:rFonts w:ascii="Times New Roman" w:hAnsi="Times New Roman" w:cs="Times New Roman"/>
          <w:sz w:val="24"/>
          <w:szCs w:val="24"/>
        </w:rPr>
        <w:t>/</w:t>
      </w:r>
      <w:r w:rsidRPr="00145304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145304">
        <w:rPr>
          <w:rFonts w:ascii="Times New Roman" w:hAnsi="Times New Roman" w:cs="Times New Roman"/>
          <w:sz w:val="24"/>
          <w:szCs w:val="24"/>
        </w:rPr>
        <w:t xml:space="preserve"> от 13 август 2008 г.), или от международна организация за акредитация съгласно договорни задължения за признаване между тази организация и органа, признат съгласно чл. 14 от Регламент (ЕО) № 765/2008, на държава членка на Европейския съюз, или на държава – страна по Споразумението за Европейското икономическо пространство. </w:t>
      </w:r>
    </w:p>
    <w:p w:rsidR="00DC23AD" w:rsidRPr="00145304" w:rsidRDefault="002A1A24" w:rsidP="00DC23AD">
      <w:pPr>
        <w:spacing w:after="0" w:line="320" w:lineRule="exact"/>
        <w:ind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304">
        <w:rPr>
          <w:rFonts w:ascii="Times New Roman" w:eastAsia="Calibri" w:hAnsi="Times New Roman" w:cs="Times New Roman"/>
          <w:sz w:val="24"/>
          <w:szCs w:val="24"/>
        </w:rPr>
        <w:t>Чл. 20</w:t>
      </w:r>
      <w:r w:rsidR="00030AD5" w:rsidRPr="00145304">
        <w:rPr>
          <w:rFonts w:ascii="Times New Roman" w:eastAsia="Calibri" w:hAnsi="Times New Roman" w:cs="Times New Roman"/>
          <w:sz w:val="24"/>
          <w:szCs w:val="24"/>
        </w:rPr>
        <w:t>в</w:t>
      </w:r>
      <w:r w:rsidRPr="0014530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C23AD" w:rsidRPr="00145304">
        <w:rPr>
          <w:rFonts w:ascii="Times New Roman" w:eastAsia="Calibri" w:hAnsi="Times New Roman" w:cs="Times New Roman"/>
          <w:sz w:val="24"/>
          <w:szCs w:val="24"/>
        </w:rPr>
        <w:t>(1) Лабораториите по чл. 19, ал. 1, чл. 20, ал. 1 и чл. 20а, ал.</w:t>
      </w:r>
      <w:r w:rsidR="00DC23AD" w:rsidRPr="00145304">
        <w:rPr>
          <w:rFonts w:ascii="Times New Roman" w:hAnsi="Times New Roman" w:cs="Times New Roman"/>
          <w:sz w:val="24"/>
          <w:szCs w:val="24"/>
        </w:rPr>
        <w:t xml:space="preserve"> </w:t>
      </w:r>
      <w:r w:rsidR="00DC23AD" w:rsidRPr="00145304">
        <w:rPr>
          <w:rFonts w:ascii="Times New Roman" w:eastAsia="Calibri" w:hAnsi="Times New Roman" w:cs="Times New Roman"/>
          <w:sz w:val="24"/>
          <w:szCs w:val="24"/>
        </w:rPr>
        <w:t>1 са задължени да участват в поне една национална или чуждестранна нетърговска акредитирана система за външна оценка на качеството на извършваните изследвания и да утвърдят и прилагат писмена процедура за вътрешен контрол на качеството.</w:t>
      </w:r>
    </w:p>
    <w:p w:rsidR="00686227" w:rsidRPr="00145304" w:rsidRDefault="00686227" w:rsidP="00DC23AD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45304"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="00AB6E64" w:rsidRPr="00145304">
        <w:rPr>
          <w:rFonts w:ascii="Times New Roman" w:eastAsia="Calibri" w:hAnsi="Times New Roman" w:cs="Times New Roman"/>
          <w:sz w:val="24"/>
          <w:szCs w:val="24"/>
        </w:rPr>
        <w:t xml:space="preserve">Лабораториите участват в системи </w:t>
      </w:r>
      <w:r w:rsidR="00B16C10" w:rsidRPr="00145304">
        <w:rPr>
          <w:rFonts w:ascii="Times New Roman" w:eastAsia="Calibri" w:hAnsi="Times New Roman" w:cs="Times New Roman"/>
          <w:sz w:val="24"/>
          <w:szCs w:val="24"/>
        </w:rPr>
        <w:t xml:space="preserve">за външна оценка </w:t>
      </w:r>
      <w:r w:rsidR="00AB6E64" w:rsidRPr="00145304">
        <w:rPr>
          <w:rFonts w:ascii="Times New Roman" w:eastAsia="Calibri" w:hAnsi="Times New Roman" w:cs="Times New Roman"/>
          <w:sz w:val="24"/>
          <w:szCs w:val="24"/>
        </w:rPr>
        <w:t>по ал. 1, чиито к</w:t>
      </w:r>
      <w:r w:rsidRPr="00145304">
        <w:rPr>
          <w:rFonts w:ascii="Times New Roman" w:eastAsia="Calibri" w:hAnsi="Times New Roman" w:cs="Times New Roman"/>
          <w:sz w:val="24"/>
          <w:szCs w:val="24"/>
        </w:rPr>
        <w:t xml:space="preserve">ритерии за участие, начин на </w:t>
      </w:r>
      <w:r w:rsidR="00AB6E64" w:rsidRPr="0014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304">
        <w:rPr>
          <w:rFonts w:ascii="Times New Roman" w:eastAsia="Calibri" w:hAnsi="Times New Roman" w:cs="Times New Roman"/>
          <w:sz w:val="24"/>
          <w:szCs w:val="24"/>
        </w:rPr>
        <w:t xml:space="preserve">функциониране и елементи на </w:t>
      </w:r>
      <w:r w:rsidR="00B16C10" w:rsidRPr="00145304">
        <w:rPr>
          <w:rFonts w:ascii="Times New Roman" w:eastAsia="Calibri" w:hAnsi="Times New Roman" w:cs="Times New Roman"/>
          <w:sz w:val="24"/>
          <w:szCs w:val="24"/>
        </w:rPr>
        <w:t>предоставяната</w:t>
      </w:r>
      <w:r w:rsidRPr="00145304">
        <w:rPr>
          <w:rFonts w:ascii="Times New Roman" w:eastAsia="Calibri" w:hAnsi="Times New Roman" w:cs="Times New Roman"/>
          <w:sz w:val="24"/>
          <w:szCs w:val="24"/>
        </w:rPr>
        <w:t xml:space="preserve"> оценка </w:t>
      </w:r>
      <w:r w:rsidR="00B16C10" w:rsidRPr="00145304">
        <w:rPr>
          <w:rFonts w:ascii="Times New Roman" w:eastAsia="Calibri" w:hAnsi="Times New Roman" w:cs="Times New Roman"/>
          <w:sz w:val="24"/>
          <w:szCs w:val="24"/>
        </w:rPr>
        <w:t>осигуряват сигурност по отношение на достоверността на резултатите от изследванията</w:t>
      </w:r>
      <w:r w:rsidRPr="0014530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C23AD" w:rsidRPr="00145304" w:rsidRDefault="00686227" w:rsidP="00DC23AD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45304">
        <w:rPr>
          <w:rFonts w:ascii="Times New Roman" w:eastAsia="Calibri" w:hAnsi="Times New Roman" w:cs="Times New Roman"/>
          <w:sz w:val="24"/>
          <w:szCs w:val="24"/>
        </w:rPr>
        <w:t>(3</w:t>
      </w:r>
      <w:r w:rsidR="00DC23AD" w:rsidRPr="00145304">
        <w:rPr>
          <w:rFonts w:ascii="Times New Roman" w:eastAsia="Calibri" w:hAnsi="Times New Roman" w:cs="Times New Roman"/>
          <w:sz w:val="24"/>
          <w:szCs w:val="24"/>
        </w:rPr>
        <w:t>) Външна оценка се извършва поне веднъж на три години, а вътрешна - поне веднъж годишно.</w:t>
      </w:r>
    </w:p>
    <w:p w:rsidR="00DC23AD" w:rsidRPr="00145304" w:rsidRDefault="00686227" w:rsidP="00DC23AD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45304">
        <w:rPr>
          <w:rFonts w:ascii="Times New Roman" w:eastAsia="Calibri" w:hAnsi="Times New Roman" w:cs="Times New Roman"/>
          <w:sz w:val="24"/>
          <w:szCs w:val="24"/>
        </w:rPr>
        <w:lastRenderedPageBreak/>
        <w:t>(4</w:t>
      </w:r>
      <w:r w:rsidR="00DC23AD" w:rsidRPr="00145304">
        <w:rPr>
          <w:rFonts w:ascii="Times New Roman" w:eastAsia="Calibri" w:hAnsi="Times New Roman" w:cs="Times New Roman"/>
          <w:sz w:val="24"/>
          <w:szCs w:val="24"/>
        </w:rPr>
        <w:t>) Извършените външни и вътрешни оценки задължително се документират и резултатите от тях се съхраняват от лабораторията най-малко 5 години.</w:t>
      </w:r>
    </w:p>
    <w:p w:rsidR="00DC23AD" w:rsidRPr="00145304" w:rsidRDefault="00DC23AD" w:rsidP="00DC23AD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45304">
        <w:rPr>
          <w:rFonts w:ascii="Times New Roman" w:eastAsia="Calibri" w:hAnsi="Times New Roman" w:cs="Times New Roman"/>
          <w:sz w:val="24"/>
          <w:szCs w:val="24"/>
        </w:rPr>
        <w:t>(</w:t>
      </w:r>
      <w:r w:rsidR="00686227" w:rsidRPr="00145304">
        <w:rPr>
          <w:rFonts w:ascii="Times New Roman" w:eastAsia="Calibri" w:hAnsi="Times New Roman" w:cs="Times New Roman"/>
          <w:sz w:val="24"/>
          <w:szCs w:val="24"/>
        </w:rPr>
        <w:t>5</w:t>
      </w:r>
      <w:r w:rsidRPr="00145304">
        <w:rPr>
          <w:rFonts w:ascii="Times New Roman" w:eastAsia="Calibri" w:hAnsi="Times New Roman" w:cs="Times New Roman"/>
          <w:sz w:val="24"/>
          <w:szCs w:val="24"/>
        </w:rPr>
        <w:t>) Препоръчително е в дейността си лабораториите да прилагат съответно  препоръчителните аналитични принципи, въведени с утвърдения медицински стандарт по клинична лаборатория.</w:t>
      </w:r>
      <w:r w:rsidR="0079711E" w:rsidRPr="00145304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DE75EA" w:rsidRPr="00145304" w:rsidRDefault="00DE75EA" w:rsidP="001E1112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98" w:rsidRPr="000A4408" w:rsidRDefault="00F21298" w:rsidP="000A4408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129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C23AD">
        <w:rPr>
          <w:rFonts w:ascii="Times New Roman" w:hAnsi="Times New Roman" w:cs="Times New Roman"/>
          <w:b/>
          <w:sz w:val="24"/>
          <w:szCs w:val="24"/>
        </w:rPr>
        <w:t>20</w:t>
      </w:r>
      <w:r w:rsidRPr="00F2129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22, ал. 1 думите „пробите от кръв“ се заменят с „кръвн</w:t>
      </w:r>
      <w:r w:rsidR="00903818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проб</w:t>
      </w:r>
      <w:r w:rsidR="0090381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C62EC0" w:rsidRDefault="00C62EC0" w:rsidP="00C62EC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C62EC0" w:rsidRDefault="00C62EC0" w:rsidP="00C62EC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C62EC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B6292">
        <w:rPr>
          <w:rFonts w:ascii="Times New Roman" w:hAnsi="Times New Roman" w:cs="Times New Roman"/>
          <w:b/>
          <w:sz w:val="24"/>
          <w:szCs w:val="24"/>
        </w:rPr>
        <w:t>2</w:t>
      </w:r>
      <w:r w:rsidR="00DC23AD">
        <w:rPr>
          <w:rFonts w:ascii="Times New Roman" w:hAnsi="Times New Roman" w:cs="Times New Roman"/>
          <w:b/>
          <w:sz w:val="24"/>
          <w:szCs w:val="24"/>
        </w:rPr>
        <w:t>1</w:t>
      </w:r>
      <w:r w:rsidRPr="00C62EC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23 се правят следните изменения:</w:t>
      </w:r>
    </w:p>
    <w:p w:rsidR="00C62EC0" w:rsidRDefault="00C62EC0" w:rsidP="00C62EC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Алинея 1 се изменя така:</w:t>
      </w:r>
    </w:p>
    <w:p w:rsidR="00AC69A2" w:rsidRDefault="00C62EC0" w:rsidP="00AC69A2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C69A2">
        <w:rPr>
          <w:rFonts w:ascii="Times New Roman" w:hAnsi="Times New Roman" w:cs="Times New Roman"/>
          <w:sz w:val="24"/>
          <w:szCs w:val="24"/>
        </w:rPr>
        <w:t>(1) П</w:t>
      </w:r>
      <w:r w:rsidR="00765DCE">
        <w:rPr>
          <w:rFonts w:ascii="Times New Roman" w:hAnsi="Times New Roman" w:cs="Times New Roman"/>
          <w:sz w:val="24"/>
          <w:szCs w:val="24"/>
        </w:rPr>
        <w:t>ри химико</w:t>
      </w:r>
      <w:r w:rsidR="001F7DF5">
        <w:rPr>
          <w:rFonts w:ascii="Times New Roman" w:hAnsi="Times New Roman" w:cs="Times New Roman"/>
          <w:sz w:val="24"/>
          <w:szCs w:val="24"/>
        </w:rPr>
        <w:t>–</w:t>
      </w:r>
      <w:r w:rsidR="00765DCE">
        <w:rPr>
          <w:rFonts w:ascii="Times New Roman" w:hAnsi="Times New Roman" w:cs="Times New Roman"/>
          <w:sz w:val="24"/>
          <w:szCs w:val="24"/>
        </w:rPr>
        <w:t>токсикологичното лабораторно изследване за</w:t>
      </w:r>
      <w:r w:rsidR="00AC6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установяване</w:t>
      </w:r>
      <w:r w:rsidR="00765DCE">
        <w:rPr>
          <w:rFonts w:ascii="Times New Roman" w:hAnsi="Times New Roman" w:cs="Times New Roman"/>
          <w:sz w:val="24"/>
          <w:szCs w:val="24"/>
        </w:rPr>
        <w:t xml:space="preserve"> употребата</w:t>
      </w:r>
      <w:r w:rsidR="00AC6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наркотични вещества или техни аналози се </w:t>
      </w:r>
      <w:r w:rsidR="00765DCE">
        <w:rPr>
          <w:rFonts w:ascii="Times New Roman" w:hAnsi="Times New Roman" w:cs="Times New Roman"/>
          <w:sz w:val="24"/>
          <w:szCs w:val="24"/>
        </w:rPr>
        <w:t>анализира предоставен</w:t>
      </w:r>
      <w:r w:rsidR="001F7DF5">
        <w:rPr>
          <w:rFonts w:ascii="Times New Roman" w:hAnsi="Times New Roman" w:cs="Times New Roman"/>
          <w:sz w:val="24"/>
          <w:szCs w:val="24"/>
        </w:rPr>
        <w:t>ата</w:t>
      </w:r>
      <w:r w:rsidR="00AC69A2">
        <w:rPr>
          <w:rFonts w:ascii="Times New Roman" w:hAnsi="Times New Roman" w:cs="Times New Roman"/>
          <w:sz w:val="24"/>
          <w:szCs w:val="24"/>
        </w:rPr>
        <w:t xml:space="preserve"> кръвн</w:t>
      </w:r>
      <w:r w:rsidR="001F7DF5">
        <w:rPr>
          <w:rFonts w:ascii="Times New Roman" w:hAnsi="Times New Roman" w:cs="Times New Roman"/>
          <w:sz w:val="24"/>
          <w:szCs w:val="24"/>
        </w:rPr>
        <w:t>а</w:t>
      </w:r>
      <w:r w:rsidR="00AC69A2">
        <w:rPr>
          <w:rFonts w:ascii="Times New Roman" w:hAnsi="Times New Roman" w:cs="Times New Roman"/>
          <w:sz w:val="24"/>
          <w:szCs w:val="24"/>
        </w:rPr>
        <w:t xml:space="preserve"> проб</w:t>
      </w:r>
      <w:r w:rsidR="001F7DF5">
        <w:rPr>
          <w:rFonts w:ascii="Times New Roman" w:hAnsi="Times New Roman" w:cs="Times New Roman"/>
          <w:sz w:val="24"/>
          <w:szCs w:val="24"/>
        </w:rPr>
        <w:t>а</w:t>
      </w:r>
      <w:r w:rsidR="00AC69A2">
        <w:rPr>
          <w:rFonts w:ascii="Times New Roman" w:hAnsi="Times New Roman" w:cs="Times New Roman"/>
          <w:sz w:val="24"/>
          <w:szCs w:val="24"/>
        </w:rPr>
        <w:t xml:space="preserve"> или остатъчната орална течност (слюнка) по теста, с който е установена употреба.“</w:t>
      </w:r>
      <w:r w:rsidR="004656E1">
        <w:rPr>
          <w:rFonts w:ascii="Times New Roman" w:hAnsi="Times New Roman" w:cs="Times New Roman"/>
          <w:sz w:val="24"/>
          <w:szCs w:val="24"/>
        </w:rPr>
        <w:t>.</w:t>
      </w:r>
    </w:p>
    <w:p w:rsidR="00AC69A2" w:rsidRDefault="00AC69A2" w:rsidP="00AC69A2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ал. 2 думите „пробите за наличие на наркотични вещества или техни аналози в кръвна проба“ се заменят с „кръвн</w:t>
      </w:r>
      <w:r w:rsidR="001F7DF5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 xml:space="preserve"> проб</w:t>
      </w:r>
      <w:r w:rsidR="001F7DF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C90">
        <w:rPr>
          <w:rFonts w:ascii="Times New Roman" w:hAnsi="Times New Roman" w:cs="Times New Roman"/>
          <w:sz w:val="24"/>
          <w:szCs w:val="24"/>
        </w:rPr>
        <w:t xml:space="preserve">или остатъчната орална течност (слюнка) </w:t>
      </w:r>
      <w:r>
        <w:rPr>
          <w:rFonts w:ascii="Times New Roman" w:hAnsi="Times New Roman" w:cs="Times New Roman"/>
          <w:sz w:val="24"/>
          <w:szCs w:val="24"/>
        </w:rPr>
        <w:t>за наличие на наркотични вещества или техни аналози“</w:t>
      </w:r>
      <w:r w:rsidR="00863C90">
        <w:rPr>
          <w:rFonts w:ascii="Times New Roman" w:hAnsi="Times New Roman" w:cs="Times New Roman"/>
          <w:sz w:val="24"/>
          <w:szCs w:val="24"/>
        </w:rPr>
        <w:t>, а думата „високоефективна“ се заличава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7550" w:rsidRDefault="00AD7550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AD7550" w:rsidRDefault="00AD7550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D755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63C90">
        <w:rPr>
          <w:rFonts w:ascii="Times New Roman" w:hAnsi="Times New Roman" w:cs="Times New Roman"/>
          <w:b/>
          <w:sz w:val="24"/>
          <w:szCs w:val="24"/>
        </w:rPr>
        <w:t>2</w:t>
      </w:r>
      <w:r w:rsidR="00DC23AD">
        <w:rPr>
          <w:rFonts w:ascii="Times New Roman" w:hAnsi="Times New Roman" w:cs="Times New Roman"/>
          <w:b/>
          <w:sz w:val="24"/>
          <w:szCs w:val="24"/>
        </w:rPr>
        <w:t>2</w:t>
      </w:r>
      <w:r w:rsidRPr="00AD755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24, ал. 2 думите „чл. 22, ал. 1 и чл. 23, ал. 2“ се заменят с „чл. 22 и 23“.</w:t>
      </w:r>
    </w:p>
    <w:p w:rsidR="00AA771F" w:rsidRDefault="00AA771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AA771F" w:rsidRPr="00C722D2" w:rsidRDefault="00AA771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A771F">
        <w:rPr>
          <w:rFonts w:ascii="Times New Roman" w:hAnsi="Times New Roman" w:cs="Times New Roman"/>
          <w:b/>
          <w:sz w:val="24"/>
          <w:szCs w:val="24"/>
        </w:rPr>
        <w:t>§ 2</w:t>
      </w:r>
      <w:r w:rsidR="00DC23AD">
        <w:rPr>
          <w:rFonts w:ascii="Times New Roman" w:hAnsi="Times New Roman" w:cs="Times New Roman"/>
          <w:b/>
          <w:sz w:val="24"/>
          <w:szCs w:val="24"/>
        </w:rPr>
        <w:t>3</w:t>
      </w:r>
      <w:r w:rsidRPr="00AA77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25 думите „като се отбелязват“ и запетаята пред тях се заменят с „(на хартиен и/или електронен носител), която съдържа“.</w:t>
      </w:r>
    </w:p>
    <w:p w:rsidR="00AD7550" w:rsidRDefault="00AD7550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7E7A04" w:rsidRDefault="00AD7550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D755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55A84">
        <w:rPr>
          <w:rFonts w:ascii="Times New Roman" w:hAnsi="Times New Roman" w:cs="Times New Roman"/>
          <w:b/>
          <w:sz w:val="24"/>
          <w:szCs w:val="24"/>
        </w:rPr>
        <w:t>2</w:t>
      </w:r>
      <w:r w:rsidR="00DC23AD">
        <w:rPr>
          <w:rFonts w:ascii="Times New Roman" w:hAnsi="Times New Roman" w:cs="Times New Roman"/>
          <w:b/>
          <w:sz w:val="24"/>
          <w:szCs w:val="24"/>
        </w:rPr>
        <w:t>4</w:t>
      </w:r>
      <w:r w:rsidRPr="00AD755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26</w:t>
      </w:r>
      <w:r w:rsidR="007E7A04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 и допълнения:</w:t>
      </w:r>
    </w:p>
    <w:p w:rsidR="007E7A04" w:rsidRDefault="007E7A04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AD7550">
        <w:rPr>
          <w:rFonts w:ascii="Times New Roman" w:hAnsi="Times New Roman" w:cs="Times New Roman"/>
          <w:sz w:val="24"/>
          <w:szCs w:val="24"/>
        </w:rPr>
        <w:t xml:space="preserve"> ал</w:t>
      </w:r>
      <w:r>
        <w:rPr>
          <w:rFonts w:ascii="Times New Roman" w:hAnsi="Times New Roman" w:cs="Times New Roman"/>
          <w:sz w:val="24"/>
          <w:szCs w:val="24"/>
        </w:rPr>
        <w:t xml:space="preserve">. 1 думите </w:t>
      </w:r>
      <w:r w:rsidR="00D06BFD">
        <w:rPr>
          <w:rFonts w:ascii="Times New Roman" w:hAnsi="Times New Roman" w:cs="Times New Roman"/>
          <w:sz w:val="24"/>
          <w:szCs w:val="24"/>
        </w:rPr>
        <w:t xml:space="preserve">„пробите кръв“ се заменят с „кръвните проби“, а думите </w:t>
      </w:r>
      <w:r>
        <w:rPr>
          <w:rFonts w:ascii="Times New Roman" w:hAnsi="Times New Roman" w:cs="Times New Roman"/>
          <w:sz w:val="24"/>
          <w:szCs w:val="24"/>
        </w:rPr>
        <w:t>„от +4</w:t>
      </w:r>
      <w:r w:rsidR="0064209F">
        <w:rPr>
          <w:rFonts w:ascii="Verdana" w:hAnsi="Verdana"/>
        </w:rPr>
        <w:t>°</w:t>
      </w:r>
      <w:r w:rsidR="00675D7C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“ се заличават.</w:t>
      </w:r>
    </w:p>
    <w:p w:rsidR="007E7A04" w:rsidRDefault="007E7A04" w:rsidP="00C1066A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7550">
        <w:rPr>
          <w:rFonts w:ascii="Times New Roman" w:hAnsi="Times New Roman" w:cs="Times New Roman"/>
          <w:sz w:val="24"/>
          <w:szCs w:val="24"/>
        </w:rPr>
        <w:t xml:space="preserve"> </w:t>
      </w:r>
      <w:r w:rsidR="00C1066A">
        <w:rPr>
          <w:rFonts w:ascii="Times New Roman" w:hAnsi="Times New Roman" w:cs="Times New Roman"/>
          <w:sz w:val="24"/>
          <w:szCs w:val="24"/>
        </w:rPr>
        <w:t xml:space="preserve">В ал. 2 </w:t>
      </w:r>
      <w:r>
        <w:rPr>
          <w:rFonts w:ascii="Times New Roman" w:hAnsi="Times New Roman" w:cs="Times New Roman"/>
          <w:sz w:val="24"/>
          <w:szCs w:val="24"/>
        </w:rPr>
        <w:t xml:space="preserve">думата „пробите“ се </w:t>
      </w:r>
      <w:r w:rsidR="00D06BFD">
        <w:rPr>
          <w:rFonts w:ascii="Times New Roman" w:hAnsi="Times New Roman" w:cs="Times New Roman"/>
          <w:sz w:val="24"/>
          <w:szCs w:val="24"/>
        </w:rPr>
        <w:t>заменя с</w:t>
      </w:r>
      <w:r>
        <w:rPr>
          <w:rFonts w:ascii="Times New Roman" w:hAnsi="Times New Roman" w:cs="Times New Roman"/>
          <w:sz w:val="24"/>
          <w:szCs w:val="24"/>
        </w:rPr>
        <w:t xml:space="preserve"> „кръв</w:t>
      </w:r>
      <w:r w:rsidR="00D06BFD">
        <w:rPr>
          <w:rFonts w:ascii="Times New Roman" w:hAnsi="Times New Roman" w:cs="Times New Roman"/>
          <w:sz w:val="24"/>
          <w:szCs w:val="24"/>
        </w:rPr>
        <w:t>ните проби</w:t>
      </w:r>
      <w:r w:rsidR="00C1066A">
        <w:rPr>
          <w:rFonts w:ascii="Times New Roman" w:hAnsi="Times New Roman" w:cs="Times New Roman"/>
          <w:sz w:val="24"/>
          <w:szCs w:val="24"/>
        </w:rPr>
        <w:t>“.</w:t>
      </w:r>
    </w:p>
    <w:p w:rsidR="007E7A04" w:rsidRDefault="00C1066A" w:rsidP="007E7A04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ал. 3 след думата „контролните“</w:t>
      </w:r>
      <w:r w:rsidR="00BC5E1A">
        <w:rPr>
          <w:rFonts w:ascii="Times New Roman" w:hAnsi="Times New Roman" w:cs="Times New Roman"/>
          <w:sz w:val="24"/>
          <w:szCs w:val="24"/>
        </w:rPr>
        <w:t xml:space="preserve"> се добавя „кръвни“.</w:t>
      </w:r>
    </w:p>
    <w:p w:rsidR="00BC5E1A" w:rsidRDefault="00BC5E1A" w:rsidP="007E7A04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ал. 5 след думата „контролните“ се добавя „кръвни“. </w:t>
      </w:r>
    </w:p>
    <w:p w:rsidR="00BC5E1A" w:rsidRDefault="00BC5E1A" w:rsidP="007E7A04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Създава се ал. 6:</w:t>
      </w:r>
    </w:p>
    <w:p w:rsidR="007A7096" w:rsidRDefault="007E7A04" w:rsidP="007A7096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7E7A04">
        <w:rPr>
          <w:rFonts w:ascii="Times New Roman" w:hAnsi="Times New Roman" w:cs="Times New Roman"/>
          <w:sz w:val="24"/>
          <w:szCs w:val="24"/>
        </w:rPr>
        <w:t>„</w:t>
      </w:r>
      <w:r w:rsidR="00BC5E1A">
        <w:rPr>
          <w:rFonts w:ascii="Times New Roman" w:hAnsi="Times New Roman" w:cs="Times New Roman"/>
          <w:sz w:val="24"/>
          <w:szCs w:val="24"/>
        </w:rPr>
        <w:t xml:space="preserve">(6) Остатъчната орална течност (слюнка) по теста </w:t>
      </w:r>
      <w:r w:rsidR="00FD0FE4">
        <w:rPr>
          <w:rFonts w:ascii="Times New Roman" w:hAnsi="Times New Roman" w:cs="Times New Roman"/>
          <w:sz w:val="24"/>
          <w:szCs w:val="24"/>
        </w:rPr>
        <w:t xml:space="preserve">в случите по чл. 5а, ал. 3 подлежи на еднократно изследване. </w:t>
      </w:r>
      <w:r w:rsidRPr="001E36D5">
        <w:rPr>
          <w:rFonts w:ascii="Times New Roman" w:hAnsi="Times New Roman" w:cs="Times New Roman"/>
          <w:sz w:val="24"/>
          <w:szCs w:val="24"/>
        </w:rPr>
        <w:t xml:space="preserve">След изследване на остатъчната орална течност (слюнка) по теста, същият се </w:t>
      </w:r>
      <w:r w:rsidR="00555A84">
        <w:rPr>
          <w:rFonts w:ascii="Times New Roman" w:hAnsi="Times New Roman" w:cs="Times New Roman"/>
          <w:sz w:val="24"/>
          <w:szCs w:val="24"/>
        </w:rPr>
        <w:t>унищожава от лабораторията, извършила изследването</w:t>
      </w:r>
      <w:r w:rsidRPr="001E36D5">
        <w:rPr>
          <w:rFonts w:ascii="Times New Roman" w:hAnsi="Times New Roman" w:cs="Times New Roman"/>
          <w:sz w:val="24"/>
          <w:szCs w:val="24"/>
        </w:rPr>
        <w:t>.“</w:t>
      </w:r>
      <w:r w:rsidR="004656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550" w:rsidRDefault="00AD7550" w:rsidP="007E7A04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0FE4" w:rsidRDefault="00AD7550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55A84">
        <w:rPr>
          <w:rFonts w:ascii="Times New Roman" w:hAnsi="Times New Roman" w:cs="Times New Roman"/>
          <w:b/>
          <w:sz w:val="24"/>
          <w:szCs w:val="24"/>
        </w:rPr>
        <w:t>2</w:t>
      </w:r>
      <w:r w:rsidR="00DC23AD">
        <w:rPr>
          <w:rFonts w:ascii="Times New Roman" w:hAnsi="Times New Roman" w:cs="Times New Roman"/>
          <w:b/>
          <w:sz w:val="24"/>
          <w:szCs w:val="24"/>
        </w:rPr>
        <w:t>5</w:t>
      </w:r>
      <w:r w:rsidRPr="00A119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9F6">
        <w:rPr>
          <w:rFonts w:ascii="Times New Roman" w:hAnsi="Times New Roman" w:cs="Times New Roman"/>
          <w:sz w:val="24"/>
          <w:szCs w:val="24"/>
        </w:rPr>
        <w:t>В чл. 27</w:t>
      </w:r>
      <w:r w:rsidR="00FD0FE4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 и допълнения:</w:t>
      </w:r>
    </w:p>
    <w:p w:rsidR="00AD7550" w:rsidRDefault="00FD0FE4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</w:t>
      </w:r>
      <w:r w:rsidR="00A119F6">
        <w:rPr>
          <w:rFonts w:ascii="Times New Roman" w:hAnsi="Times New Roman" w:cs="Times New Roman"/>
          <w:sz w:val="24"/>
          <w:szCs w:val="24"/>
        </w:rPr>
        <w:t xml:space="preserve">ал. 1 думите „чл. 14, ал. 2“ се заменят с „чл. 14“. </w:t>
      </w:r>
    </w:p>
    <w:p w:rsidR="00FD0FE4" w:rsidRDefault="00FD0FE4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E69C5">
        <w:rPr>
          <w:rFonts w:ascii="Times New Roman" w:hAnsi="Times New Roman" w:cs="Times New Roman"/>
          <w:sz w:val="24"/>
          <w:szCs w:val="24"/>
        </w:rPr>
        <w:t xml:space="preserve">В ал. 2 думите „резултата от изследването“ се заменят с „резултат от изследването на кръвната проба“. </w:t>
      </w:r>
    </w:p>
    <w:p w:rsidR="005E69C5" w:rsidRDefault="005E69C5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ал. 3 след думата „анализ“ се добавя „на кръвна проба“.</w:t>
      </w:r>
    </w:p>
    <w:p w:rsidR="005E69C5" w:rsidRDefault="005E69C5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ал. 4 след думата „контролната“ се добавя „кръвна“. </w:t>
      </w:r>
    </w:p>
    <w:p w:rsidR="00A119F6" w:rsidRDefault="00A119F6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A119F6" w:rsidRDefault="00A119F6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119F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834D9">
        <w:rPr>
          <w:rFonts w:ascii="Times New Roman" w:hAnsi="Times New Roman" w:cs="Times New Roman"/>
          <w:b/>
          <w:sz w:val="24"/>
          <w:szCs w:val="24"/>
        </w:rPr>
        <w:t>2</w:t>
      </w:r>
      <w:r w:rsidR="00DC23AD">
        <w:rPr>
          <w:rFonts w:ascii="Times New Roman" w:hAnsi="Times New Roman" w:cs="Times New Roman"/>
          <w:b/>
          <w:sz w:val="24"/>
          <w:szCs w:val="24"/>
        </w:rPr>
        <w:t>6</w:t>
      </w:r>
      <w:r w:rsidRPr="00A119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чл. 28 думите „чл. 19, ал. 1 и чл. 20, ал. 1“ се заменят с „чл. 19, ал. 1, </w:t>
      </w:r>
      <w:r w:rsidR="0083587E">
        <w:rPr>
          <w:rFonts w:ascii="Times New Roman" w:hAnsi="Times New Roman" w:cs="Times New Roman"/>
          <w:sz w:val="24"/>
          <w:szCs w:val="24"/>
        </w:rPr>
        <w:t xml:space="preserve">чл. </w:t>
      </w:r>
      <w:r>
        <w:rPr>
          <w:rFonts w:ascii="Times New Roman" w:hAnsi="Times New Roman" w:cs="Times New Roman"/>
          <w:sz w:val="24"/>
          <w:szCs w:val="24"/>
        </w:rPr>
        <w:t xml:space="preserve">20, ал. 1 и </w:t>
      </w:r>
      <w:r w:rsidR="0083587E">
        <w:rPr>
          <w:rFonts w:ascii="Times New Roman" w:hAnsi="Times New Roman" w:cs="Times New Roman"/>
          <w:sz w:val="24"/>
          <w:szCs w:val="24"/>
        </w:rPr>
        <w:t>чл.</w:t>
      </w:r>
      <w:r w:rsidR="00083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20а, ал. 1“</w:t>
      </w:r>
      <w:r w:rsidR="005E69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4E8" w:rsidRDefault="00CA34E8" w:rsidP="00630672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19EF" w:rsidRDefault="00B519EF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519E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26C2C">
        <w:rPr>
          <w:rFonts w:ascii="Times New Roman" w:hAnsi="Times New Roman" w:cs="Times New Roman"/>
          <w:b/>
          <w:sz w:val="24"/>
          <w:szCs w:val="24"/>
        </w:rPr>
        <w:t>2</w:t>
      </w:r>
      <w:r w:rsidR="00DC23AD">
        <w:rPr>
          <w:rFonts w:ascii="Times New Roman" w:hAnsi="Times New Roman" w:cs="Times New Roman"/>
          <w:b/>
          <w:sz w:val="24"/>
          <w:szCs w:val="24"/>
        </w:rPr>
        <w:t>7</w:t>
      </w:r>
      <w:r w:rsidRPr="00B519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§ 1</w:t>
      </w:r>
      <w:r w:rsidR="0064209F">
        <w:rPr>
          <w:rFonts w:ascii="Times New Roman" w:hAnsi="Times New Roman" w:cs="Times New Roman"/>
          <w:sz w:val="24"/>
          <w:szCs w:val="24"/>
        </w:rPr>
        <w:t>, т. 6</w:t>
      </w:r>
      <w:r>
        <w:rPr>
          <w:rFonts w:ascii="Times New Roman" w:hAnsi="Times New Roman" w:cs="Times New Roman"/>
          <w:sz w:val="24"/>
          <w:szCs w:val="24"/>
        </w:rPr>
        <w:t xml:space="preserve"> от допълнителната разпоредба, </w:t>
      </w:r>
      <w:r w:rsidR="00825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думата „урина“ се заменя с „използваните  тестове, с които е установена употребата на наркотични вещества или техни аналози“.</w:t>
      </w:r>
    </w:p>
    <w:p w:rsidR="00841B5A" w:rsidRDefault="00841B5A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841B5A" w:rsidRDefault="00FF6CBD" w:rsidP="00562D11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26C2C">
        <w:rPr>
          <w:rFonts w:ascii="Times New Roman" w:hAnsi="Times New Roman" w:cs="Times New Roman"/>
          <w:b/>
          <w:sz w:val="24"/>
          <w:szCs w:val="24"/>
        </w:rPr>
        <w:t>2</w:t>
      </w:r>
      <w:r w:rsidR="00DC23AD">
        <w:rPr>
          <w:rFonts w:ascii="Times New Roman" w:hAnsi="Times New Roman" w:cs="Times New Roman"/>
          <w:b/>
          <w:sz w:val="24"/>
          <w:szCs w:val="24"/>
        </w:rPr>
        <w:t>8</w:t>
      </w:r>
      <w:r w:rsidR="00841B5A" w:rsidRPr="00841B5A">
        <w:rPr>
          <w:rFonts w:ascii="Times New Roman" w:hAnsi="Times New Roman" w:cs="Times New Roman"/>
          <w:b/>
          <w:sz w:val="24"/>
          <w:szCs w:val="24"/>
        </w:rPr>
        <w:t>.</w:t>
      </w:r>
      <w:r w:rsidR="00841B5A">
        <w:rPr>
          <w:rFonts w:ascii="Times New Roman" w:hAnsi="Times New Roman" w:cs="Times New Roman"/>
          <w:sz w:val="24"/>
          <w:szCs w:val="24"/>
        </w:rPr>
        <w:t xml:space="preserve"> Приложение № 1</w:t>
      </w:r>
      <w:r w:rsidR="00B900A1">
        <w:rPr>
          <w:rFonts w:ascii="Times New Roman" w:hAnsi="Times New Roman" w:cs="Times New Roman"/>
          <w:sz w:val="24"/>
          <w:szCs w:val="24"/>
        </w:rPr>
        <w:t xml:space="preserve"> към чл. 3, ал. 2</w:t>
      </w:r>
      <w:r w:rsidR="00841B5A">
        <w:rPr>
          <w:rFonts w:ascii="Times New Roman" w:hAnsi="Times New Roman" w:cs="Times New Roman"/>
          <w:sz w:val="24"/>
          <w:szCs w:val="24"/>
        </w:rPr>
        <w:t xml:space="preserve"> се изменя така: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68"/>
        <w:gridCol w:w="468"/>
        <w:gridCol w:w="468"/>
        <w:gridCol w:w="45"/>
      </w:tblGrid>
      <w:tr w:rsidR="00841B5A" w:rsidRPr="00841B5A" w:rsidTr="00841B5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62D11" w:rsidRDefault="00562D11" w:rsidP="00841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bookmarkStart w:id="2" w:name="to_paragraph_id39335860"/>
            <w:bookmarkEnd w:id="2"/>
          </w:p>
          <w:p w:rsidR="00841B5A" w:rsidRPr="00841B5A" w:rsidRDefault="00562D11" w:rsidP="00841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„</w:t>
            </w:r>
            <w:r w:rsidR="00841B5A" w:rsidRPr="00841B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Приложение № 1</w:t>
            </w:r>
          </w:p>
          <w:p w:rsidR="00841B5A" w:rsidRPr="00841B5A" w:rsidRDefault="00841B5A" w:rsidP="00841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4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към </w:t>
            </w:r>
            <w:hyperlink r:id="rId8" w:history="1">
              <w:r w:rsidRPr="00841B5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3, ал. 2</w:t>
              </w:r>
            </w:hyperlink>
          </w:p>
          <w:p w:rsidR="00841B5A" w:rsidRPr="00841B5A" w:rsidRDefault="00841B5A" w:rsidP="00841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41B5A" w:rsidRPr="00841B5A" w:rsidTr="00841B5A">
        <w:tblPrEx>
          <w:tblCellSpacing w:w="0" w:type="nil"/>
        </w:tblPrEx>
        <w:trPr>
          <w:gridAfter w:val="1"/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841B5A" w:rsidRPr="00841B5A" w:rsidRDefault="00841B5A" w:rsidP="00841B5A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841B5A" w:rsidRPr="00841B5A" w:rsidRDefault="00841B5A" w:rsidP="00841B5A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841B5A" w:rsidRPr="00841B5A" w:rsidRDefault="00841B5A" w:rsidP="00841B5A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841B5A" w:rsidRPr="00841B5A" w:rsidRDefault="00841B5A" w:rsidP="00841B5A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841B5A" w:rsidRPr="00841B5A" w:rsidRDefault="00841B5A" w:rsidP="00841B5A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841B5A" w:rsidRPr="00841B5A" w:rsidTr="00841B5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637" w:type="dxa"/>
              <w:tblInd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4"/>
              <w:gridCol w:w="913"/>
              <w:gridCol w:w="262"/>
              <w:gridCol w:w="584"/>
              <w:gridCol w:w="65"/>
              <w:gridCol w:w="5360"/>
            </w:tblGrid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bookmarkStart w:id="3" w:name="to_paragraph_id39338851"/>
                  <w:bookmarkEnd w:id="3"/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ТАЛОН ЗА ИЗСЛЕДВАНЕ № 000000</w:t>
                  </w: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Подписаният 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val="en-US" w:eastAsia="bg-BG"/>
                    </w:rPr>
                    <w:t>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,</w:t>
                  </w:r>
                </w:p>
                <w:p w:rsidR="007E48ED" w:rsidRPr="00F970A6" w:rsidRDefault="007E48ED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На длъжност ………………………………………………………………………………………………………………….</w:t>
                  </w:r>
                </w:p>
                <w:p w:rsidR="007E48ED" w:rsidRPr="00F970A6" w:rsidRDefault="00F970A6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При</w:t>
                  </w:r>
                  <w:r w:rsidR="007E48ED"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……………………………………………. </w:t>
                  </w:r>
                  <w:r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РУ ………………………………………………………………………….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при СДВР/ОДМВР 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val="en-US" w:eastAsia="bg-BG"/>
                    </w:rPr>
                    <w:t>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,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извърших проверка за концентрацията на алкохол в кръвта и/или употребата на наркотични вещества или техни аналози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DE2DF3" w:rsidRDefault="00841B5A" w:rsidP="00DE2DF3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(ненужното се зачертава)</w:t>
                  </w: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на лицето .....................................................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............................................................................</w:t>
                  </w:r>
                  <w:r w:rsidR="00DE2DF3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,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родено в гр. (с.) ..................................................</w:t>
                  </w:r>
                  <w:r w:rsidR="007E48ED"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,</w:t>
                  </w:r>
                </w:p>
                <w:p w:rsidR="007E48ED" w:rsidRPr="00F970A6" w:rsidRDefault="007E48ED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живеещо в гр. (с) ………………………………………………………………………………………………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…………….</w:t>
                  </w:r>
                  <w:r w:rsidR="008A5AEB"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,</w:t>
                  </w:r>
                </w:p>
                <w:p w:rsidR="008A5AEB" w:rsidRPr="00F970A6" w:rsidRDefault="008A5AEB" w:rsidP="008A5A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ул. ..........................................................................................................................................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..................................................,</w:t>
                  </w:r>
                </w:p>
                <w:p w:rsidR="008A5AEB" w:rsidRPr="00F970A6" w:rsidRDefault="008A5AEB" w:rsidP="008A5AEB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№ ………......, бл. ........................, вх. ....................., ет. ......................, ап. ………………</w:t>
                  </w:r>
                  <w:r w:rsid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,</w:t>
                  </w:r>
                </w:p>
                <w:p w:rsidR="008A5AEB" w:rsidRPr="00F970A6" w:rsidRDefault="008A5AEB" w:rsidP="008A5AEB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ЕГН …………………………………………………………………………………………</w:t>
                  </w:r>
                  <w:r w:rsid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,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притежаващо документ за самоличност 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val="en-US" w:eastAsia="bg-BG"/>
                    </w:rPr>
                    <w:t>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............................................................................</w:t>
                  </w:r>
                </w:p>
              </w:tc>
            </w:tr>
            <w:tr w:rsidR="00F970A6" w:rsidRPr="00F970A6" w:rsidTr="00841B5A">
              <w:trPr>
                <w:trHeight w:val="23"/>
              </w:trPr>
              <w:tc>
                <w:tcPr>
                  <w:tcW w:w="3686" w:type="dxa"/>
                  <w:gridSpan w:val="3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5951" w:type="dxa"/>
                  <w:gridSpan w:val="3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(посочват се видът и номерът на документа)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издаден на ............................................... от ..........................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, 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водач на 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val="en-US" w:eastAsia="bg-BG"/>
                    </w:rPr>
                    <w:t>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val="en-US" w:eastAsia="bg-BG"/>
                    </w:rPr>
                    <w:t>........................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,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(посочват се марка и търговско наименование на МПС)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рег. № .................................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.......................................................................................................................................................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Начало на проверката ......</w:t>
                  </w:r>
                  <w:r w:rsidR="00DB6387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 (дд.мм.гггг), ............................................... ч. и ..................</w:t>
                  </w:r>
                  <w:r w:rsidR="00DB6387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 мин.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Извършената предварителна проба в ........ ч. и ...... мин. на </w:t>
                  </w:r>
                  <w:r w:rsidRPr="00F970A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 (дд.мм.гггг) със: 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………………………………………………………………………………………………………</w:t>
                  </w:r>
                  <w:r w:rsidR="008A5AEB"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</w:t>
                  </w:r>
                  <w:r w:rsid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</w:t>
                  </w:r>
                  <w:r w:rsidR="008A5AEB"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………………………………………</w:t>
                  </w:r>
                  <w:r w:rsid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………………………………………………………………………………………...</w:t>
                  </w:r>
                </w:p>
                <w:p w:rsidR="008A5AEB" w:rsidRPr="00F970A6" w:rsidRDefault="008A5AEB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………………………………………………………………………………………………………………………………</w:t>
                  </w:r>
                  <w:r w:rsid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…………………………………………</w:t>
                  </w:r>
                  <w:r w:rsid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……………………………………………………………………………………...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A5AEB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(</w:t>
                  </w: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 xml:space="preserve">посочват се видът и моделът на техническото средство или теста, фабричният номер на техническото средство и/или едно от следните обстоятелства: 1. лицето отказва да му бъде извършена проверка с техническо средство или тест; 2. физическото състояние на лицето не позволява извършване на проверка с техническо средство или тест) </w:t>
                  </w:r>
                </w:p>
                <w:p w:rsidR="00841B5A" w:rsidRPr="00F970A6" w:rsidRDefault="00841B5A" w:rsidP="008A5AEB">
                  <w:pPr>
                    <w:shd w:val="clear" w:color="auto" w:fill="FFFFFF"/>
                    <w:spacing w:before="100" w:beforeAutospacing="1" w:after="100" w:afterAutospacing="1" w:line="2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показва положителен резултат ............................................................................................................................</w:t>
                  </w:r>
                  <w:r w:rsidR="008A5AEB"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(за алкохол резултатът се посочва в „на хиляда“, а за наркотични вещества или техни аналози - видът им)</w:t>
                  </w:r>
                </w:p>
                <w:p w:rsidR="00630672" w:rsidRPr="00F970A6" w:rsidRDefault="00630672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DE2DF3" w:rsidRDefault="00226176" w:rsidP="00630672">
                  <w:pPr>
                    <w:spacing w:line="267" w:lineRule="auto"/>
                    <w:ind w:left="-5" w:right="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70A6">
                    <w:rPr>
                      <w:rFonts w:ascii="Times New Roman" w:hAnsi="Times New Roman" w:cs="Times New Roman"/>
                      <w:color w:val="19171C"/>
                      <w:sz w:val="20"/>
                      <w:szCs w:val="20"/>
                    </w:rPr>
                    <w:t>Протоколът за медицинско изследване и вземане на кръвни проби за установяване концентрацията на алкохол в кръвта и/или употребата на наркотични вещества или техни аналози и протоколът от химическото или химико-токсикологичното лабораторно изследване за определяне концентрацията на алкохол в кръвта и/или употребата на наркотични вещества или техни аналози/протоколът за установяване концентрацията на</w:t>
                  </w:r>
                  <w:r w:rsidRPr="00F97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970A6">
                    <w:rPr>
                      <w:rFonts w:ascii="Times New Roman" w:hAnsi="Times New Roman" w:cs="Times New Roman"/>
                      <w:color w:val="19171C"/>
                      <w:sz w:val="20"/>
                      <w:szCs w:val="20"/>
                    </w:rPr>
                    <w:t>алкохол с доказателствен анализатор да се изпратят на</w:t>
                  </w:r>
                  <w:r w:rsidRPr="00F97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41B5A" w:rsidRDefault="00841B5A" w:rsidP="00DE2DF3">
                  <w:pPr>
                    <w:spacing w:line="267" w:lineRule="auto"/>
                    <w:ind w:left="-5" w:right="44"/>
                    <w:jc w:val="center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lastRenderedPageBreak/>
                    <w:t>(</w:t>
                  </w: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ненужното се зачертава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)</w:t>
                  </w:r>
                </w:p>
                <w:p w:rsidR="00DE2DF3" w:rsidRPr="00F970A6" w:rsidRDefault="00DE2DF3" w:rsidP="00DE2DF3">
                  <w:pPr>
                    <w:spacing w:line="267" w:lineRule="auto"/>
                    <w:ind w:left="-5" w:right="4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lastRenderedPageBreak/>
                    <w:t>................................................................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.............................................................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(посочва се структурата на МВР)</w:t>
                  </w:r>
                </w:p>
              </w:tc>
            </w:tr>
            <w:tr w:rsidR="00F970A6" w:rsidRPr="00F970A6" w:rsidTr="00841B5A">
              <w:trPr>
                <w:trHeight w:val="23"/>
              </w:trPr>
              <w:tc>
                <w:tcPr>
                  <w:tcW w:w="3431" w:type="dxa"/>
                  <w:gridSpan w:val="2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6206" w:type="dxa"/>
                  <w:gridSpan w:val="4"/>
                  <w:shd w:val="clear" w:color="auto" w:fill="FFFFFF"/>
                  <w:hideMark/>
                </w:tcPr>
                <w:p w:rsidR="00DE2DF3" w:rsidRPr="00F970A6" w:rsidRDefault="00DE2DF3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Подпис: ...............................................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4319" w:type="dxa"/>
                  <w:gridSpan w:val="5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5318" w:type="dxa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(име и фамилия на служителя)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  <w:tr w:rsidR="00F970A6" w:rsidRPr="00F970A6" w:rsidTr="00841B5A">
              <w:trPr>
                <w:trHeight w:val="23"/>
              </w:trPr>
              <w:tc>
                <w:tcPr>
                  <w:tcW w:w="3431" w:type="dxa"/>
                  <w:gridSpan w:val="2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6206" w:type="dxa"/>
                  <w:gridSpan w:val="4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Подпис на провереното лице: 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F970A6" w:rsidRPr="00DE2DF3" w:rsidRDefault="00F970A6" w:rsidP="00226176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  <w:p w:rsidR="00226176" w:rsidRPr="00DE2DF3" w:rsidRDefault="008643B0" w:rsidP="00226176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Предписание:  Определям из</w:t>
                  </w:r>
                  <w:r w:rsidR="00226176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следването</w:t>
                  </w:r>
                  <w:r w:rsidR="00841B5A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за установяване концентрацията на алкохол в кръвта </w:t>
                  </w:r>
                  <w:r w:rsidR="00DE2DF3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и/или употребата на наркотични вещества или техни аналози </w:t>
                  </w:r>
                  <w:r w:rsidR="00226176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да бъде извършено </w:t>
                  </w:r>
                  <w:r w:rsidR="00841B5A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чрез</w:t>
                  </w:r>
                  <w:r w:rsidR="00DE2DF3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:</w:t>
                  </w:r>
                </w:p>
                <w:p w:rsidR="00DE2DF3" w:rsidRPr="00DE2DF3" w:rsidRDefault="00DE2DF3" w:rsidP="00DE2DF3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E2DF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bg-BG"/>
                    </w:rPr>
                    <w:t>(ненужното се зачертава от служителя)</w:t>
                  </w:r>
                </w:p>
                <w:p w:rsidR="00841B5A" w:rsidRPr="00DE2DF3" w:rsidRDefault="00841B5A" w:rsidP="00226176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доказателстве</w:t>
                  </w:r>
                  <w:r w:rsidR="00F970A6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н анализатор </w:t>
                  </w:r>
                  <w:r w:rsidR="00DE2DF3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(за алкохол)</w:t>
                  </w:r>
                </w:p>
              </w:tc>
            </w:tr>
            <w:tr w:rsidR="00F970A6" w:rsidRPr="00F970A6" w:rsidTr="00841B5A">
              <w:trPr>
                <w:trHeight w:val="23"/>
              </w:trPr>
              <w:tc>
                <w:tcPr>
                  <w:tcW w:w="2541" w:type="dxa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7096" w:type="dxa"/>
                  <w:gridSpan w:val="5"/>
                  <w:shd w:val="clear" w:color="auto" w:fill="FFFFFF"/>
                  <w:hideMark/>
                </w:tcPr>
                <w:p w:rsidR="00841B5A" w:rsidRPr="00DE2DF3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643B0" w:rsidRPr="00DE2DF3" w:rsidRDefault="00841B5A" w:rsidP="00881883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медицинско и химическо </w:t>
                  </w:r>
                  <w:r w:rsidR="00881883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лабораторно  </w:t>
                  </w:r>
                  <w:r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изследване</w:t>
                  </w:r>
                  <w:r w:rsidR="00DE2DF3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(за алкохол)</w:t>
                  </w:r>
                </w:p>
                <w:p w:rsidR="00841B5A" w:rsidRPr="00DE2DF3" w:rsidRDefault="00881883" w:rsidP="00881883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медицинско и химико-токсикологично лабораторно изследване </w:t>
                  </w:r>
                  <w:r w:rsidR="00DE2DF3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(за наркотични вещества или техни аналози)</w:t>
                  </w:r>
                  <w:r w:rsidR="00F970A6" w:rsidRPr="00DE2D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.</w:t>
                  </w:r>
                </w:p>
              </w:tc>
            </w:tr>
            <w:tr w:rsidR="00F970A6" w:rsidRPr="00F970A6" w:rsidTr="00841B5A">
              <w:trPr>
                <w:trHeight w:val="23"/>
              </w:trPr>
              <w:tc>
                <w:tcPr>
                  <w:tcW w:w="2541" w:type="dxa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7096" w:type="dxa"/>
                  <w:gridSpan w:val="5"/>
                  <w:shd w:val="clear" w:color="auto" w:fill="FFFFFF"/>
                  <w:hideMark/>
                </w:tcPr>
                <w:p w:rsidR="008643B0" w:rsidRPr="00F970A6" w:rsidRDefault="008643B0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</w:pPr>
                </w:p>
                <w:p w:rsidR="00841B5A" w:rsidRPr="00F970A6" w:rsidRDefault="00841B5A" w:rsidP="00905C63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DE2DF3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Уведомявам Ви, че трябва да се явите в ……………</w:t>
                  </w:r>
                  <w:r w:rsidR="00881883"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……………………………………………………………………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.............................................................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(място за извършване на изследването - структура на МВР или лечебно заведение)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643B0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до .....</w:t>
                  </w:r>
                  <w:r w:rsidR="008A5AEB"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 мин. от връчването на този талон. </w:t>
                  </w:r>
                </w:p>
                <w:p w:rsidR="00C13A38" w:rsidRDefault="00C13A38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Уведомявам Ви, че при неизпълнение на горното предписание подлежите на санкции по Наказателния кодекс (чл. 343б, ал. 6) </w:t>
                  </w:r>
                  <w:r w:rsidR="00B46F89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и Закона за движението по пътищата (чл. 174, ал. 3) </w:t>
                  </w:r>
                  <w:r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и предвидените в тях наказания. </w:t>
                  </w:r>
                </w:p>
                <w:p w:rsidR="006E06B6" w:rsidRPr="00F970A6" w:rsidRDefault="006E06B6" w:rsidP="00C13A38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4319" w:type="dxa"/>
                  <w:gridSpan w:val="5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5318" w:type="dxa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Подпис на служителя: 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val="en-US" w:eastAsia="bg-BG"/>
                    </w:rPr>
                    <w:t>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Подписаният 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val="en-US" w:eastAsia="bg-BG"/>
                    </w:rPr>
                    <w:t>.....................................................................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E65C92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val="en-US" w:eastAsia="bg-BG"/>
                    </w:rPr>
                    <w:t>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</w:t>
                  </w:r>
                  <w:r w:rsid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,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(три имена)</w:t>
                  </w: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B46F89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с подписа си удостоверявам, че екземпляр от този талон ми беше връчен в .................... ч. и ......... мин. на ......................................... 20 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 г.</w:t>
                  </w:r>
                  <w:r w:rsidR="008A5AEB" w:rsidRPr="00F970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съм предупреден, че до вземане на </w:t>
                  </w:r>
                  <w:r w:rsidR="00B46F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кръвни</w:t>
                  </w:r>
                  <w:r w:rsidR="008A5AEB" w:rsidRPr="00F970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проби за установяване концентрацията на алкохол в кръвта и/или употребата на наркотични вещества или техни аналози не следва да употребявам алкохол и/или наркотични вещества или техни аналози.</w:t>
                  </w:r>
                </w:p>
              </w:tc>
            </w:tr>
            <w:tr w:rsidR="00F970A6" w:rsidRPr="00F970A6" w:rsidTr="00841B5A">
              <w:trPr>
                <w:trHeight w:val="23"/>
              </w:trPr>
              <w:tc>
                <w:tcPr>
                  <w:tcW w:w="4253" w:type="dxa"/>
                  <w:gridSpan w:val="4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5384" w:type="dxa"/>
                  <w:gridSpan w:val="2"/>
                  <w:shd w:val="clear" w:color="auto" w:fill="FFFFFF"/>
                  <w:hideMark/>
                </w:tcPr>
                <w:p w:rsidR="008A5AEB" w:rsidRPr="00F970A6" w:rsidRDefault="008A5AEB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Подпис на провереното лице: .......................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</w:t>
                  </w:r>
                </w:p>
              </w:tc>
            </w:tr>
            <w:tr w:rsidR="00841B5A" w:rsidRPr="00F970A6" w:rsidTr="007812E7">
              <w:trPr>
                <w:trHeight w:val="6236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52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</w:p>
                <w:p w:rsidR="00A86D6B" w:rsidRPr="00A86D6B" w:rsidRDefault="00841B5A" w:rsidP="00841B5A">
                  <w:pPr>
                    <w:shd w:val="clear" w:color="auto" w:fill="FFFFFF"/>
                    <w:spacing w:before="100" w:beforeAutospacing="1" w:after="100" w:afterAutospacing="1" w:line="25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Съгласен съм/отказвам да се </w:t>
                  </w:r>
                  <w:r w:rsidR="00562D11"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подложа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 на медицинско изследване</w:t>
                  </w:r>
                  <w:r w:rsidR="00562D11" w:rsidRPr="00F97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r w:rsidR="004E6E6D" w:rsidRPr="00F97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 предоставя </w:t>
                  </w:r>
                  <w:r w:rsidR="00562D11" w:rsidRPr="00F97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кръв</w:t>
                  </w:r>
                  <w:r w:rsidR="004E6E6D" w:rsidRPr="00F97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="00B46F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проби</w:t>
                  </w:r>
                  <w:r w:rsidR="00562D11" w:rsidRPr="00F970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 химико-токсикологично изследване за установяване употребата на наркотични вещества или техни аналози</w:t>
                  </w:r>
                  <w:r w:rsidR="00B46F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като са ми разяснени последиците от отказа, предвидени в Наказателния кодекс и </w:t>
                  </w:r>
                  <w:r w:rsidR="00A86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Закона за движението по пътищата</w:t>
                  </w:r>
                  <w:r w:rsidR="00B46F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A86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Разяснено ми е, че при отказ ще бъде изследвана остатъчната орална течност (слюнка) </w:t>
                  </w:r>
                  <w:r w:rsidR="00A86D6B" w:rsidRPr="00A86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теста, с който е установена употреба на наркотични вещества или техни аналози</w:t>
                  </w:r>
                  <w:r w:rsidR="00A86D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и остатъчната орална течност (слюнка) по теста  подлежи на еднократно изследване. </w:t>
                  </w:r>
                </w:p>
                <w:p w:rsidR="00841B5A" w:rsidRPr="00F970A6" w:rsidRDefault="00841B5A" w:rsidP="00B46F89">
                  <w:pPr>
                    <w:shd w:val="clear" w:color="auto" w:fill="FFFFFF"/>
                    <w:spacing w:before="100" w:beforeAutospacing="1" w:after="100" w:afterAutospacing="1" w:line="252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color w:val="1A171B"/>
                      <w:sz w:val="20"/>
                      <w:szCs w:val="20"/>
                      <w:lang w:eastAsia="bg-BG"/>
                    </w:rPr>
                    <w:t>(ненужното се зачертава)</w:t>
                  </w:r>
                </w:p>
                <w:p w:rsidR="00562D11" w:rsidRPr="00F970A6" w:rsidRDefault="00562D11" w:rsidP="00841B5A">
                  <w:pPr>
                    <w:shd w:val="clear" w:color="auto" w:fill="FFFFFF"/>
                    <w:spacing w:before="100" w:beforeAutospacing="1" w:after="100" w:afterAutospacing="1" w:line="252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52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Подпис на служителя: 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val="en-US" w:eastAsia="bg-BG"/>
                    </w:rPr>
                    <w:t>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     Подпис на провереното лице: .......................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</w:t>
                  </w: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52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52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Подписаният ..........................................................................................................................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, </w:t>
                  </w: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52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ЕГН ..................................................................... , адрес: гр. (с.) ...........................................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, </w:t>
                  </w: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52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ул. . ............................................................................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 xml:space="preserve"> № ............................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,</w:t>
                  </w: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52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бл. . .......................................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.., вх. . ..........................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...............................................................</w:t>
                  </w: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,</w:t>
                  </w:r>
                </w:p>
                <w:p w:rsidR="00B46F89" w:rsidRDefault="00841B5A" w:rsidP="007812E7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удостоверявам, че проверяваното лице отказва да подпише/получи настоящия талон за изследване</w:t>
                  </w:r>
                  <w:r w:rsidR="00B46F89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</w:t>
                  </w:r>
                </w:p>
                <w:p w:rsidR="00841B5A" w:rsidRPr="00F970A6" w:rsidRDefault="00841B5A" w:rsidP="00B46F89">
                  <w:pPr>
                    <w:shd w:val="clear" w:color="auto" w:fill="FFFFFF"/>
                    <w:spacing w:before="100" w:beforeAutospacing="1" w:after="100" w:afterAutospacing="1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(</w:t>
                  </w: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ненужното се зачерта</w:t>
                  </w:r>
                  <w:r w:rsidR="007812E7"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ва</w:t>
                  </w:r>
                  <w:r w:rsidR="00B46F89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)</w:t>
                  </w:r>
                </w:p>
              </w:tc>
            </w:tr>
            <w:tr w:rsidR="00F970A6" w:rsidRPr="00F970A6" w:rsidTr="00841B5A">
              <w:trPr>
                <w:trHeight w:val="23"/>
              </w:trPr>
              <w:tc>
                <w:tcPr>
                  <w:tcW w:w="4253" w:type="dxa"/>
                  <w:gridSpan w:val="4"/>
                  <w:shd w:val="clear" w:color="auto" w:fill="FFFFFF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5384" w:type="dxa"/>
                  <w:gridSpan w:val="2"/>
                  <w:shd w:val="clear" w:color="auto" w:fill="FFFFFF"/>
                  <w:hideMark/>
                </w:tcPr>
                <w:p w:rsidR="00B46F89" w:rsidRDefault="00B46F89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</w:p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Подпис на свидетеля: 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1A171B"/>
                      <w:sz w:val="20"/>
                      <w:szCs w:val="20"/>
                      <w:lang w:eastAsia="bg-BG"/>
                    </w:rPr>
                    <w:t>...........</w:t>
                  </w:r>
                </w:p>
                <w:p w:rsidR="00562D11" w:rsidRPr="00F970A6" w:rsidRDefault="00562D11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41B5A" w:rsidRPr="00F970A6" w:rsidTr="00841B5A">
              <w:trPr>
                <w:trHeight w:val="23"/>
              </w:trPr>
              <w:tc>
                <w:tcPr>
                  <w:tcW w:w="9637" w:type="dxa"/>
                  <w:gridSpan w:val="6"/>
                  <w:shd w:val="clear" w:color="auto" w:fill="FFFFFF"/>
                  <w:hideMark/>
                </w:tcPr>
                <w:p w:rsidR="00841B5A" w:rsidRPr="00F970A6" w:rsidRDefault="00841B5A" w:rsidP="007812E7">
                  <w:pPr>
                    <w:spacing w:after="0" w:line="320" w:lineRule="exact"/>
                    <w:ind w:firstLine="900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 xml:space="preserve">Забележка: Талонът за изследване се придружава от </w:t>
                  </w:r>
                  <w:r w:rsidR="00035750"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 xml:space="preserve">осем </w:t>
                  </w: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 xml:space="preserve">стикера с номера, съответстващи на номера на талона за изследване и добавена в края цифра от 1 до </w:t>
                  </w:r>
                  <w:r w:rsidR="00035750"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8</w:t>
                  </w: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 xml:space="preserve">. Единият от стикерите се залепва на екземпляра от талона, предназначен за акта за установяване на административно нарушение, </w:t>
                  </w:r>
                  <w:r w:rsidR="00A02755" w:rsidRPr="00F970A6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като в случай на извършен тест за установяване употребата на наркотични вещества или техни аналози </w:t>
                  </w:r>
                  <w:r w:rsidR="00B46F8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друг</w:t>
                  </w:r>
                  <w:r w:rsidR="00A02755" w:rsidRPr="00F970A6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стикер се залепва на запечатания тест в оригиналната му опаковка, </w:t>
                  </w:r>
                  <w:r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>а останалите се прилагат към екземпляра от талона за изследване, който се предоставя на водача.</w:t>
                  </w:r>
                  <w:r w:rsidR="00562D11" w:rsidRPr="00F970A6">
                    <w:rPr>
                      <w:rFonts w:ascii="Times New Roman" w:eastAsia="Times New Roman" w:hAnsi="Times New Roman" w:cs="Times New Roman"/>
                      <w:i/>
                      <w:iCs/>
                      <w:color w:val="1A171B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562D11" w:rsidRPr="00F970A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  <w:t>“</w:t>
                  </w:r>
                  <w:r w:rsidR="00580B23" w:rsidRPr="00F970A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</w:p>
                <w:p w:rsidR="00A02755" w:rsidRPr="00F970A6" w:rsidRDefault="00F970A6" w:rsidP="00F970A6">
                  <w:pPr>
                    <w:spacing w:after="0" w:line="320" w:lineRule="exact"/>
                    <w:ind w:firstLine="89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F970A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“.</w:t>
                  </w:r>
                </w:p>
              </w:tc>
            </w:tr>
            <w:tr w:rsidR="00F970A6" w:rsidRPr="00F970A6" w:rsidTr="00841B5A">
              <w:tc>
                <w:tcPr>
                  <w:tcW w:w="2535" w:type="dxa"/>
                  <w:vAlign w:val="center"/>
                  <w:hideMark/>
                </w:tcPr>
                <w:p w:rsidR="00841B5A" w:rsidRPr="00F970A6" w:rsidRDefault="00841B5A" w:rsidP="00841B5A">
                  <w:pPr>
                    <w:shd w:val="clear" w:color="auto" w:fill="FFFFFF"/>
                    <w:spacing w:before="100" w:beforeAutospacing="1" w:after="100" w:afterAutospacing="1" w:line="23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885" w:type="dxa"/>
                  <w:vAlign w:val="center"/>
                  <w:hideMark/>
                </w:tcPr>
                <w:p w:rsidR="00841B5A" w:rsidRPr="00F970A6" w:rsidRDefault="00841B5A" w:rsidP="00841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55" w:type="dxa"/>
                  <w:vAlign w:val="center"/>
                  <w:hideMark/>
                </w:tcPr>
                <w:p w:rsidR="00841B5A" w:rsidRPr="00F970A6" w:rsidRDefault="00841B5A" w:rsidP="00841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70" w:type="dxa"/>
                  <w:vAlign w:val="center"/>
                  <w:hideMark/>
                </w:tcPr>
                <w:p w:rsidR="00841B5A" w:rsidRPr="00F970A6" w:rsidRDefault="00841B5A" w:rsidP="00841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60" w:type="dxa"/>
                  <w:vAlign w:val="center"/>
                  <w:hideMark/>
                </w:tcPr>
                <w:p w:rsidR="00841B5A" w:rsidRPr="00F970A6" w:rsidRDefault="00841B5A" w:rsidP="00841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325" w:type="dxa"/>
                  <w:vAlign w:val="center"/>
                  <w:hideMark/>
                </w:tcPr>
                <w:p w:rsidR="00841B5A" w:rsidRPr="00F970A6" w:rsidRDefault="00841B5A" w:rsidP="00841B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41B5A" w:rsidRPr="00F970A6" w:rsidRDefault="00841B5A" w:rsidP="00841B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07C36" w:rsidRPr="007812E7" w:rsidRDefault="00E07C36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  <w:r w:rsidR="00DC23A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812E7">
        <w:rPr>
          <w:rFonts w:ascii="Times New Roman" w:hAnsi="Times New Roman" w:cs="Times New Roman"/>
          <w:sz w:val="24"/>
          <w:szCs w:val="24"/>
        </w:rPr>
        <w:t xml:space="preserve">В Приложение № 2 </w:t>
      </w:r>
      <w:r>
        <w:rPr>
          <w:rFonts w:ascii="Times New Roman" w:hAnsi="Times New Roman" w:cs="Times New Roman"/>
          <w:sz w:val="24"/>
          <w:szCs w:val="24"/>
        </w:rPr>
        <w:t xml:space="preserve">към чл. 5, ал. 2 в текста преди </w:t>
      </w:r>
      <w:r w:rsidR="004C6CF2">
        <w:rPr>
          <w:rFonts w:ascii="Times New Roman" w:hAnsi="Times New Roman" w:cs="Times New Roman"/>
          <w:sz w:val="24"/>
          <w:szCs w:val="24"/>
        </w:rPr>
        <w:t>таблицата думите „към чл. 5, ал. 2“ се заменят с „към чл. 5а, ал. 1“.</w:t>
      </w:r>
    </w:p>
    <w:p w:rsidR="00E07C36" w:rsidRDefault="00E07C36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9EF" w:rsidRDefault="00562D11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580B2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C23AD">
        <w:rPr>
          <w:rFonts w:ascii="Times New Roman" w:hAnsi="Times New Roman" w:cs="Times New Roman"/>
          <w:b/>
          <w:sz w:val="24"/>
          <w:szCs w:val="24"/>
        </w:rPr>
        <w:t>30</w:t>
      </w:r>
      <w:r w:rsidRPr="00580B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Приложение № 4</w:t>
      </w:r>
      <w:r w:rsidR="00C9248F">
        <w:rPr>
          <w:rFonts w:ascii="Times New Roman" w:hAnsi="Times New Roman" w:cs="Times New Roman"/>
          <w:sz w:val="24"/>
          <w:szCs w:val="24"/>
        </w:rPr>
        <w:t xml:space="preserve"> </w:t>
      </w:r>
      <w:r w:rsidR="00825FAF">
        <w:rPr>
          <w:rFonts w:ascii="Times New Roman" w:hAnsi="Times New Roman" w:cs="Times New Roman"/>
          <w:sz w:val="24"/>
          <w:szCs w:val="24"/>
        </w:rPr>
        <w:t xml:space="preserve">към чл. 14, </w:t>
      </w:r>
      <w:r w:rsidR="00C9248F">
        <w:rPr>
          <w:rFonts w:ascii="Times New Roman" w:hAnsi="Times New Roman" w:cs="Times New Roman"/>
          <w:sz w:val="24"/>
          <w:szCs w:val="24"/>
        </w:rPr>
        <w:t>ал. 2</w:t>
      </w:r>
      <w:r>
        <w:rPr>
          <w:rFonts w:ascii="Times New Roman" w:hAnsi="Times New Roman" w:cs="Times New Roman"/>
          <w:sz w:val="24"/>
          <w:szCs w:val="24"/>
        </w:rPr>
        <w:t xml:space="preserve"> се изменя така:</w:t>
      </w:r>
    </w:p>
    <w:p w:rsidR="00562D11" w:rsidRDefault="00562D11" w:rsidP="007D6C30">
      <w:pPr>
        <w:spacing w:after="0" w:line="320" w:lineRule="exact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68"/>
        <w:gridCol w:w="468"/>
        <w:gridCol w:w="468"/>
        <w:gridCol w:w="45"/>
      </w:tblGrid>
      <w:tr w:rsidR="00562D11" w:rsidRPr="00562D11" w:rsidTr="00562D1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562D11" w:rsidRPr="00562D11" w:rsidRDefault="00580B23" w:rsidP="00562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„</w:t>
            </w:r>
            <w:r w:rsidR="00562D11" w:rsidRPr="00562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Приложение № 4</w:t>
            </w:r>
          </w:p>
          <w:p w:rsidR="00562D11" w:rsidRPr="00562D11" w:rsidRDefault="00580B23" w:rsidP="00562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</w:t>
            </w:r>
            <w:r w:rsidRPr="00580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ъм чл. 14</w:t>
            </w:r>
          </w:p>
          <w:p w:rsidR="00562D11" w:rsidRPr="00562D11" w:rsidRDefault="00562D11" w:rsidP="00562D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eastAsia="Times New Roman" w:cs="Courier New"/>
                <w:color w:val="000000"/>
                <w:sz w:val="20"/>
                <w:szCs w:val="20"/>
                <w:lang w:eastAsia="bg-BG"/>
              </w:rPr>
            </w:pPr>
          </w:p>
        </w:tc>
      </w:tr>
      <w:tr w:rsidR="00580B23" w:rsidRPr="00562D11" w:rsidTr="00562D11">
        <w:tblPrEx>
          <w:tblCellSpacing w:w="0" w:type="nil"/>
        </w:tblPrEx>
        <w:trPr>
          <w:gridAfter w:val="1"/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562D11" w:rsidRPr="00562D11" w:rsidRDefault="00562D11" w:rsidP="00562D11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562D11" w:rsidRPr="00562D11" w:rsidRDefault="00562D11" w:rsidP="00562D11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562D11" w:rsidRPr="00562D11" w:rsidRDefault="00562D11" w:rsidP="00562D11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562D11" w:rsidRPr="00562D11" w:rsidRDefault="00562D11" w:rsidP="00562D11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62D11" w:rsidRPr="00562D11" w:rsidRDefault="00562D11" w:rsidP="00562D11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562D11" w:rsidRPr="00E65C92" w:rsidTr="00562D1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204" w:type="dxa"/>
              <w:tblInd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80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ПРОТОКОЛ ЗА МЕДИЦИНСКО ИЗСЛЕДВАНЕ </w:t>
                  </w:r>
                </w:p>
                <w:p w:rsidR="00580B23" w:rsidRPr="00E65C92" w:rsidRDefault="00580B23" w:rsidP="00580B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lastRenderedPageBreak/>
                    <w:t>Подписаният …………………………………………………………………………………………………….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</w:t>
                  </w:r>
                  <w:r w:rsidR="00233E82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,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bg-BG"/>
                    </w:rPr>
                    <w:t>(име, фамилия, длъжност)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медицински специалист в …………………………………………………………………………</w:t>
                  </w:r>
                  <w:r w:rsidR="00233E82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.,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bg-BG"/>
                    </w:rPr>
                    <w:t>(лечебно заведение)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6D67" w:rsidRPr="00E65C92" w:rsidRDefault="00562D11" w:rsidP="00580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днес, 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20 ... г., в 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ч. и 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мин., </w:t>
                  </w:r>
                </w:p>
                <w:p w:rsidR="00562D11" w:rsidRPr="00E65C92" w:rsidRDefault="00C66D67" w:rsidP="00C66D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извърших медицинско изследване с </w:t>
                  </w:r>
                  <w:r w:rsidR="00562D11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взе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мане на</w:t>
                  </w:r>
                  <w:r w:rsidR="00562D11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кръв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на</w:t>
                  </w:r>
                  <w:r w:rsidR="00562D11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…………</w:t>
                  </w:r>
                  <w:r w:rsidR="00233E82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…………………………………………………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……..</w:t>
                  </w:r>
                  <w:r w:rsidR="00562D11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.,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E65C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ЕГН .................................................................., живущ/а в гр./с…………………………………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,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обл. …………………… , ж.к./кв. ……………………...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., бул./ул. .............................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............................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., бл. ...........,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вх. ….., ет. …..., ап. …..., притежаващ/а документ за самоличност ……………………………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.,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издаден на 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................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........................ от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Предварителната </w:t>
                  </w:r>
                  <w:r w:rsidR="00832F8C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проба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за концентрация на алкохол в кръвта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 xml:space="preserve"> и/или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употребата на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 xml:space="preserve">наркотични вещества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или </w:t>
                  </w:r>
                </w:p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техни аналози е извършена на ................................. 20 …….... г. в …….... ч. и .........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мин. в …………</w:t>
                  </w:r>
                  <w:r w:rsidR="008A5AEB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…………………………………………………………….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</w:t>
                  </w:r>
                  <w:r w:rsidR="001422A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..........................................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E65C9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bg-BG"/>
                    </w:rPr>
                    <w:t xml:space="preserve">(посочва се мястото).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І. Алкохол: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1. Резултат от предварителна проба за алкохол ………………………………………</w:t>
                  </w:r>
                  <w:r w:rsid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……………………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.на хиляда.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2. Данни от изследвания/та за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 xml:space="preserve"> концентрация на алкохол в кръвта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2.1. Отрича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                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2.2. Употребил/а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3. Вид на алкохолната напитка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……………………………………………………………………..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4. Количество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………………………………………………………………………………..……….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5. Време на консумацията: дата , …………………………………….час …………………..……..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6. Субективни оплаквания: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6.1. Не съобщава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                  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6.2. Какви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7. Мирис на алкохол: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7.1. Да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                                   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7.2. Не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8. Наличие на абстинентни явления: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8.1. Не се установяват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        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8.2. Какви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9. Координация: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9.1. Запазена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                        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9.2. Нарушена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10. Съзнание – яснота на съзнание, ориентация за време, място и собствена личност.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A5AEB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10.1. Ясно – словесният контакт е запазен, концентрира вниманието си, ориентиран за време, </w:t>
                  </w:r>
                </w:p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място и собствена личност.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10.2. Нарушено: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3E82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10.2.1. Словесният контакт е затруднен и ограничен. Дезориентиран в значителна степен и при </w:t>
                  </w:r>
                </w:p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отсъствие на словесни или други стимули показва склонност към незабавно заспиване.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3E82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10.2.2. Словесният контакт е невъзможен. Не реагира, не се събужда. При силни болкови </w:t>
                  </w:r>
                </w:p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стимули се събужда до ненапълно ясно съзнание.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10.2.3. Безсъзнание. Не реагира на никакви стимули и не се събужда.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3E82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11. Неволево хоризонтално или вертикално ритмично движение на очите (отчитат се движе</w:t>
                  </w:r>
                </w:p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нията на очната ябълка при максимално отклонение на очите, хориз./верт.):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11.1. Няма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 xml:space="preserve">                                      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11.2. Има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11.3. Времетраене 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12. Поведение: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12.1. Адекватно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                         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12.2. Възбудено</w:t>
                  </w:r>
                </w:p>
              </w:tc>
            </w:tr>
            <w:tr w:rsidR="00562D11" w:rsidRPr="00E65C92" w:rsidTr="00562D11">
              <w:trPr>
                <w:trHeight w:val="44"/>
              </w:trPr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44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12.3. Агресивно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                         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12.4. Психомоторно потиснато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13. Словесен контакт: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13.1. Установява се: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а) активен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б) пасивен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13.2. Не се установява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14. Употребени лекарствени продукти през последните 24 часа: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14.1. Не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14.2. Да: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                                                               а) какви …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.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                                                                                 б) количество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                                                                                 в) повод 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                                                                                г) с лекарско предписание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                                                                                д) без лекарско предписание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15. Заболявания:</w:t>
                  </w:r>
                </w:p>
              </w:tc>
            </w:tr>
            <w:tr w:rsidR="00562D11" w:rsidRPr="00E65C92" w:rsidTr="00562D11">
              <w:trPr>
                <w:trHeight w:val="44"/>
              </w:trPr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44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15.1. Отрича                      15.2. Диабет               15.3. Болести на обмяната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233E82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15.4. Черно</w:t>
                  </w:r>
                  <w:r w:rsidR="00562D11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дробни </w:t>
                  </w:r>
                  <w:r w:rsidR="00562D11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</w:t>
                  </w:r>
                  <w:r w:rsidR="00562D11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15.5. Епилепсия</w:t>
                  </w:r>
                  <w:r w:rsidR="00562D11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</w:t>
                  </w:r>
                  <w:r w:rsidR="00562D11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15.6. Психични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15.7. Прекарани черепно-мозъчни травми или заболявания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15.8. Други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…………………………………………………………………………………….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16. Телесна маса (кг)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…………………………………………………………………………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33E82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17. Тест за равновесие при прав стоеж със събрани ходила, прибрани към тялото ръце и затворени </w:t>
                  </w:r>
                </w:p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очи: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lastRenderedPageBreak/>
                    <w:t>17.1. Положителен (нарушено равновесие при затваряне на очите)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17.2. Отрицателен (запазва равновесие при затваряне на очите)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ІІ. Наркотични вещества или техни аналози или други средства, нарушаващи способността за </w:t>
                  </w:r>
                </w:p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управление на МПС: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1. Обяснения на изследвания/та за употреба: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1.1. Отрича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                                          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1.2. Употребил/а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2. При съобщена употреба на наркотични вещества или техни аналози: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2.1. Вид ........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..............................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......... 2.2. Количество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……………………………………....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2.3. Дата и час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…………………………………………………………………………………..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2.4. Повод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……………………………………………………………………………………….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2.5. При употреба по повод на заболяване (вкл. лечение на зависимост):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2.5.1. име на медикамента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……………………………………………………………………..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2.5.2. с лекарско предписание: а) Да б) Не</w:t>
                  </w:r>
                </w:p>
              </w:tc>
            </w:tr>
            <w:tr w:rsidR="00562D11" w:rsidRPr="00E65C92" w:rsidTr="00562D11">
              <w:trPr>
                <w:trHeight w:val="44"/>
              </w:trPr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44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2.5.3. от кого е предписан (</w:t>
                  </w:r>
                  <w:r w:rsidRPr="00E65C9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bg-BG"/>
                    </w:rPr>
                    <w:t>име, месторабота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) ……………………………..……………….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2.5.4. от кога го употребява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2.5.5. дневна доза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……………………………………………………………………………….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2.5.6. съпътстващ прием на други медикаменти ……………………………………………..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От лицето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………………………………………………………………………………………..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са взети следните </w:t>
                  </w:r>
                  <w:r w:rsidR="00580B23"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кръвни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проби: </w:t>
                  </w: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……………………………………………………………………….</w:t>
                  </w:r>
                </w:p>
                <w:p w:rsidR="00580B23" w:rsidRPr="00E65C92" w:rsidRDefault="00580B23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80B2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bg-BG"/>
                    </w:rPr>
                    <w:t xml:space="preserve">(За всяка взета </w:t>
                  </w:r>
                  <w:r w:rsidR="00832F8C" w:rsidRPr="00E65C9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bg-BG"/>
                    </w:rPr>
                    <w:t xml:space="preserve">кръвна </w:t>
                  </w:r>
                  <w:r w:rsidRPr="00E65C92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bg-BG"/>
                    </w:rPr>
                    <w:t>проба  се записва номерът на стикера, с който е запечатана.)</w:t>
                  </w:r>
                </w:p>
              </w:tc>
            </w:tr>
            <w:tr w:rsidR="00562D11" w:rsidRPr="00E65C92" w:rsidTr="00562D11">
              <w:tc>
                <w:tcPr>
                  <w:tcW w:w="102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62D11" w:rsidRPr="00E65C92" w:rsidRDefault="00562D11" w:rsidP="00562D1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E65C9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</w:tr>
          </w:tbl>
          <w:p w:rsidR="00233E82" w:rsidRPr="00E65C92" w:rsidRDefault="00233E82" w:rsidP="00233E82">
            <w:pPr>
              <w:tabs>
                <w:tab w:val="right" w:leader="dot" w:pos="4365"/>
                <w:tab w:val="left" w:leader="dot" w:pos="9298"/>
              </w:tabs>
              <w:spacing w:before="57"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Провел изследването/взел пробата </w:t>
            </w:r>
            <w:r w:rsidRPr="00E65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(ненужното се зачертава)</w:t>
            </w: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: ...........................................................................................................................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(име, фамилия, длъжност и подпис)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Взел пробата (ако лицето, взело пробата, е различно от лицето, провело изследването):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..............................................</w:t>
            </w: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........................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(име, фамилия, длъжност и подпис)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Изследвано лице/свидетел: ...........................................................................................................................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........................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(име, презиме, фамилия и подпис)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Медицинското изследване не се извърши по следните причини:</w:t>
            </w:r>
            <w:r w:rsidR="00832F8C"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……………………………………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…………………</w:t>
            </w:r>
          </w:p>
          <w:p w:rsidR="00832F8C" w:rsidRPr="00E65C92" w:rsidRDefault="00832F8C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………………………………………………………………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…………………………………………………………………</w:t>
            </w:r>
          </w:p>
          <w:p w:rsidR="00832F8C" w:rsidRDefault="00832F8C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…………………………………………………………………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………………………………………………………………</w:t>
            </w:r>
          </w:p>
          <w:p w:rsidR="00E65C92" w:rsidRPr="00E65C92" w:rsidRDefault="00E65C92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Провел изследването: ................................................................................................................................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..............................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(име, фамилия, длъжност и подпис)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Изследвано лице/свидетел: .......................................................................................................................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..............................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(име, презиме, фамилия и подпис)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Долуподписаният .......................................................................................................................................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..............................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(име, презиме, фамилия)</w:t>
            </w:r>
          </w:p>
          <w:p w:rsidR="00233E82" w:rsidRPr="00E65C92" w:rsidRDefault="00233E82" w:rsidP="00233E82">
            <w:pPr>
              <w:tabs>
                <w:tab w:val="left" w:leader="dot" w:pos="9298"/>
              </w:tabs>
              <w:spacing w:after="0" w:line="266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отказва да се подложи на изследване ......................................................................................................</w:t>
            </w:r>
            <w:r w:rsidR="00E6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...............................</w:t>
            </w:r>
          </w:p>
          <w:p w:rsidR="00D9632A" w:rsidRDefault="00233E82" w:rsidP="00D963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  <w:r w:rsidRPr="00E65C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(час, дата, подпис)</w:t>
            </w:r>
            <w:r w:rsidR="00A86D6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.“</w:t>
            </w:r>
            <w:r w:rsidR="004F01C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  <w:t>.</w:t>
            </w:r>
          </w:p>
          <w:p w:rsidR="00D9632A" w:rsidRPr="00D9632A" w:rsidRDefault="00D9632A" w:rsidP="00D963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bg-BG"/>
              </w:rPr>
            </w:pPr>
          </w:p>
          <w:p w:rsidR="00D9632A" w:rsidRPr="00D9632A" w:rsidRDefault="00D9632A" w:rsidP="00D963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ПРЕХОДНИ И ЗАКЛЮЧИТЕЛНИ РАЗПОРЕДБИ</w:t>
            </w:r>
          </w:p>
          <w:p w:rsidR="00D9632A" w:rsidRPr="00624F4A" w:rsidRDefault="00D9632A" w:rsidP="00D9632A">
            <w:pPr>
              <w:spacing w:after="0" w:line="320" w:lineRule="exact"/>
              <w:ind w:firstLine="9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31. </w:t>
            </w:r>
            <w:r w:rsidRPr="00624F4A">
              <w:rPr>
                <w:rFonts w:ascii="Times New Roman" w:eastAsia="Calibri" w:hAnsi="Times New Roman" w:cs="Times New Roman"/>
                <w:sz w:val="24"/>
                <w:szCs w:val="24"/>
              </w:rPr>
              <w:t>В срок три години от влизане в сила на тази наредба лабораториите по чл. 19, ал. 1, чл. 20, ал. 1 и чл. 20а, ал.</w:t>
            </w:r>
            <w:r w:rsidRPr="00624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F4A">
              <w:rPr>
                <w:rFonts w:ascii="Times New Roman" w:eastAsia="Calibri" w:hAnsi="Times New Roman" w:cs="Times New Roman"/>
                <w:sz w:val="24"/>
                <w:szCs w:val="24"/>
              </w:rPr>
              <w:t>1:</w:t>
            </w:r>
          </w:p>
          <w:p w:rsidR="00D9632A" w:rsidRPr="00624F4A" w:rsidRDefault="00D9632A" w:rsidP="00D9632A">
            <w:pPr>
              <w:spacing w:after="0" w:line="320" w:lineRule="exact"/>
              <w:ind w:firstLine="9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F4A">
              <w:rPr>
                <w:rFonts w:ascii="Times New Roman" w:eastAsia="Calibri" w:hAnsi="Times New Roman" w:cs="Times New Roman"/>
                <w:sz w:val="24"/>
                <w:szCs w:val="24"/>
              </w:rPr>
              <w:t>1. се акредитират като лаборатории за изпитване за извършването на изследвания за установяване концентрацията на алкохол в кръвта и употребата на наркотични вещества или техни аналози;</w:t>
            </w:r>
          </w:p>
          <w:p w:rsidR="00D9632A" w:rsidRPr="00624F4A" w:rsidRDefault="00D9632A" w:rsidP="00D9632A">
            <w:pPr>
              <w:spacing w:after="0" w:line="320" w:lineRule="exact"/>
              <w:ind w:firstLine="9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F4A">
              <w:rPr>
                <w:rFonts w:ascii="Times New Roman" w:eastAsia="Calibri" w:hAnsi="Times New Roman" w:cs="Times New Roman"/>
                <w:sz w:val="24"/>
                <w:szCs w:val="24"/>
              </w:rPr>
              <w:t>2. се включват в поне една национална или чуждестранна нетърговска акредитирана система за външна оценка на качеството на извършваните изследвания и утвърждават и въвеждат писмена процедура за вътрешен контрол на качеството.</w:t>
            </w:r>
          </w:p>
          <w:p w:rsidR="00233E82" w:rsidRPr="00E65C92" w:rsidRDefault="00570529" w:rsidP="00DC23AD">
            <w:pPr>
              <w:spacing w:before="100" w:beforeAutospacing="1" w:after="100" w:afterAutospacing="1" w:line="240" w:lineRule="auto"/>
              <w:ind w:firstLine="96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80B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§ </w:t>
            </w:r>
            <w:r w:rsidR="00D9632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580B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Наредбата влиза в сила в срок два месеца от обнародването й в „Държавен вестник“. </w:t>
            </w:r>
          </w:p>
        </w:tc>
      </w:tr>
      <w:tr w:rsidR="00E65C92" w:rsidRPr="00E65C92" w:rsidTr="00562D1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C92" w:rsidRPr="00E65C92" w:rsidRDefault="00E65C92" w:rsidP="0058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E65C92" w:rsidRPr="00E65C92" w:rsidTr="00562D1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C92" w:rsidRPr="00E65C92" w:rsidRDefault="00E65C92" w:rsidP="0058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4B144A" w:rsidRDefault="004B144A" w:rsidP="00580B23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C23AD" w:rsidRDefault="00DC23AD" w:rsidP="00580B23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271DC" w:rsidRPr="00B934E9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>МИНИСТЪР НА ЗДРАВЕОПАЗВАНЕТО:</w:t>
      </w:r>
    </w:p>
    <w:p w:rsidR="00E271DC" w:rsidRPr="00B934E9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1DC" w:rsidRPr="00B934E9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="005510DF">
        <w:rPr>
          <w:rFonts w:ascii="Times New Roman" w:hAnsi="Times New Roman" w:cs="Times New Roman"/>
          <w:b/>
          <w:sz w:val="24"/>
          <w:szCs w:val="24"/>
        </w:rPr>
        <w:t xml:space="preserve">СИЛВИ КИРИЛОВ </w:t>
      </w:r>
    </w:p>
    <w:p w:rsidR="007812E7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</w:p>
    <w:p w:rsidR="00E271DC" w:rsidRPr="00B934E9" w:rsidRDefault="00E271DC" w:rsidP="007812E7">
      <w:pPr>
        <w:spacing w:after="0" w:line="320" w:lineRule="exact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4E9">
        <w:rPr>
          <w:rFonts w:ascii="Times New Roman" w:hAnsi="Times New Roman" w:cs="Times New Roman"/>
          <w:b/>
          <w:sz w:val="24"/>
          <w:szCs w:val="24"/>
        </w:rPr>
        <w:t>МИНИСТЪР НА ВЪТРЕШНИТЕ РАБОТИ:</w:t>
      </w:r>
    </w:p>
    <w:p w:rsidR="00E271DC" w:rsidRPr="00B934E9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1DC" w:rsidRPr="00B934E9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="005510DF">
        <w:rPr>
          <w:rFonts w:ascii="Times New Roman" w:hAnsi="Times New Roman" w:cs="Times New Roman"/>
          <w:b/>
          <w:sz w:val="24"/>
          <w:szCs w:val="24"/>
        </w:rPr>
        <w:t xml:space="preserve">ДАНИЕЛ МИТОВ </w:t>
      </w:r>
    </w:p>
    <w:p w:rsidR="00E271DC" w:rsidRPr="00B934E9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1DC" w:rsidRPr="00B934E9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  <w:t>МИНИСТЪР НА ПРАВОСЪДИЕТО:</w:t>
      </w:r>
    </w:p>
    <w:p w:rsidR="00E271DC" w:rsidRPr="00B934E9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110" w:rsidRDefault="00E271DC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Pr="00B934E9">
        <w:rPr>
          <w:rFonts w:ascii="Times New Roman" w:hAnsi="Times New Roman" w:cs="Times New Roman"/>
          <w:b/>
          <w:sz w:val="24"/>
          <w:szCs w:val="24"/>
        </w:rPr>
        <w:tab/>
      </w:r>
      <w:r w:rsidR="005510DF">
        <w:rPr>
          <w:rFonts w:ascii="Times New Roman" w:hAnsi="Times New Roman" w:cs="Times New Roman"/>
          <w:b/>
          <w:sz w:val="24"/>
          <w:szCs w:val="24"/>
        </w:rPr>
        <w:t xml:space="preserve">ГЕОРГИ ГЕОРГИЕВ </w:t>
      </w:r>
    </w:p>
    <w:p w:rsidR="00FB1110" w:rsidRDefault="00FB1110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110" w:rsidRDefault="00FB1110" w:rsidP="00FB1110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110" w:rsidRPr="00B934E9" w:rsidRDefault="00FB1110" w:rsidP="00E271DC">
      <w:pPr>
        <w:spacing w:after="0" w:line="32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B1110" w:rsidRPr="00B934E9" w:rsidSect="00DC23AD">
      <w:pgSz w:w="11906" w:h="16838"/>
      <w:pgMar w:top="993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7D" w:rsidRDefault="0065717D" w:rsidP="004B144A">
      <w:pPr>
        <w:spacing w:after="0" w:line="240" w:lineRule="auto"/>
      </w:pPr>
      <w:r>
        <w:separator/>
      </w:r>
    </w:p>
  </w:endnote>
  <w:endnote w:type="continuationSeparator" w:id="0">
    <w:p w:rsidR="0065717D" w:rsidRDefault="0065717D" w:rsidP="004B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7D" w:rsidRDefault="0065717D" w:rsidP="004B144A">
      <w:pPr>
        <w:spacing w:after="0" w:line="240" w:lineRule="auto"/>
      </w:pPr>
      <w:r>
        <w:separator/>
      </w:r>
    </w:p>
  </w:footnote>
  <w:footnote w:type="continuationSeparator" w:id="0">
    <w:p w:rsidR="0065717D" w:rsidRDefault="0065717D" w:rsidP="004B1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E28"/>
    <w:multiLevelType w:val="hybridMultilevel"/>
    <w:tmpl w:val="CA26BA98"/>
    <w:lvl w:ilvl="0" w:tplc="5AE80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920161"/>
    <w:multiLevelType w:val="hybridMultilevel"/>
    <w:tmpl w:val="AA261C72"/>
    <w:lvl w:ilvl="0" w:tplc="1396B5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8D536C3"/>
    <w:multiLevelType w:val="hybridMultilevel"/>
    <w:tmpl w:val="2DE899DC"/>
    <w:lvl w:ilvl="0" w:tplc="FF260BE8">
      <w:start w:val="2"/>
      <w:numFmt w:val="decimal"/>
      <w:lvlText w:val="(%1)"/>
      <w:lvlJc w:val="left"/>
      <w:pPr>
        <w:ind w:left="114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bg-BG" w:eastAsia="en-US" w:bidi="ar-SA"/>
      </w:rPr>
    </w:lvl>
    <w:lvl w:ilvl="1" w:tplc="08CCFD68">
      <w:numFmt w:val="bullet"/>
      <w:lvlText w:val="•"/>
      <w:lvlJc w:val="left"/>
      <w:pPr>
        <w:ind w:left="1094" w:hanging="340"/>
      </w:pPr>
      <w:rPr>
        <w:rFonts w:hint="default"/>
        <w:lang w:val="bg-BG" w:eastAsia="en-US" w:bidi="ar-SA"/>
      </w:rPr>
    </w:lvl>
    <w:lvl w:ilvl="2" w:tplc="4D5AE532">
      <w:numFmt w:val="bullet"/>
      <w:lvlText w:val="•"/>
      <w:lvlJc w:val="left"/>
      <w:pPr>
        <w:ind w:left="2069" w:hanging="340"/>
      </w:pPr>
      <w:rPr>
        <w:rFonts w:hint="default"/>
        <w:lang w:val="bg-BG" w:eastAsia="en-US" w:bidi="ar-SA"/>
      </w:rPr>
    </w:lvl>
    <w:lvl w:ilvl="3" w:tplc="359C0B02">
      <w:numFmt w:val="bullet"/>
      <w:lvlText w:val="•"/>
      <w:lvlJc w:val="left"/>
      <w:pPr>
        <w:ind w:left="3044" w:hanging="340"/>
      </w:pPr>
      <w:rPr>
        <w:rFonts w:hint="default"/>
        <w:lang w:val="bg-BG" w:eastAsia="en-US" w:bidi="ar-SA"/>
      </w:rPr>
    </w:lvl>
    <w:lvl w:ilvl="4" w:tplc="B77C85B4">
      <w:numFmt w:val="bullet"/>
      <w:lvlText w:val="•"/>
      <w:lvlJc w:val="left"/>
      <w:pPr>
        <w:ind w:left="4018" w:hanging="340"/>
      </w:pPr>
      <w:rPr>
        <w:rFonts w:hint="default"/>
        <w:lang w:val="bg-BG" w:eastAsia="en-US" w:bidi="ar-SA"/>
      </w:rPr>
    </w:lvl>
    <w:lvl w:ilvl="5" w:tplc="DA6CD9EA">
      <w:numFmt w:val="bullet"/>
      <w:lvlText w:val="•"/>
      <w:lvlJc w:val="left"/>
      <w:pPr>
        <w:ind w:left="4993" w:hanging="340"/>
      </w:pPr>
      <w:rPr>
        <w:rFonts w:hint="default"/>
        <w:lang w:val="bg-BG" w:eastAsia="en-US" w:bidi="ar-SA"/>
      </w:rPr>
    </w:lvl>
    <w:lvl w:ilvl="6" w:tplc="6D468E22">
      <w:numFmt w:val="bullet"/>
      <w:lvlText w:val="•"/>
      <w:lvlJc w:val="left"/>
      <w:pPr>
        <w:ind w:left="5968" w:hanging="340"/>
      </w:pPr>
      <w:rPr>
        <w:rFonts w:hint="default"/>
        <w:lang w:val="bg-BG" w:eastAsia="en-US" w:bidi="ar-SA"/>
      </w:rPr>
    </w:lvl>
    <w:lvl w:ilvl="7" w:tplc="460835C2">
      <w:numFmt w:val="bullet"/>
      <w:lvlText w:val="•"/>
      <w:lvlJc w:val="left"/>
      <w:pPr>
        <w:ind w:left="6942" w:hanging="340"/>
      </w:pPr>
      <w:rPr>
        <w:rFonts w:hint="default"/>
        <w:lang w:val="bg-BG" w:eastAsia="en-US" w:bidi="ar-SA"/>
      </w:rPr>
    </w:lvl>
    <w:lvl w:ilvl="8" w:tplc="AA2CCA44">
      <w:numFmt w:val="bullet"/>
      <w:lvlText w:val="•"/>
      <w:lvlJc w:val="left"/>
      <w:pPr>
        <w:ind w:left="7917" w:hanging="340"/>
      </w:pPr>
      <w:rPr>
        <w:rFonts w:hint="default"/>
        <w:lang w:val="bg-BG" w:eastAsia="en-US" w:bidi="ar-SA"/>
      </w:rPr>
    </w:lvl>
  </w:abstractNum>
  <w:abstractNum w:abstractNumId="3" w15:restartNumberingAfterBreak="0">
    <w:nsid w:val="544E6BF8"/>
    <w:multiLevelType w:val="hybridMultilevel"/>
    <w:tmpl w:val="A97A534C"/>
    <w:lvl w:ilvl="0" w:tplc="FF7AA5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0217470"/>
    <w:multiLevelType w:val="hybridMultilevel"/>
    <w:tmpl w:val="9C3E7034"/>
    <w:lvl w:ilvl="0" w:tplc="061816D2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A4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476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A39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413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2E46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84C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E40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E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D34572"/>
    <w:multiLevelType w:val="hybridMultilevel"/>
    <w:tmpl w:val="8EB8C6FC"/>
    <w:lvl w:ilvl="0" w:tplc="1F58FE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BBB0800"/>
    <w:multiLevelType w:val="hybridMultilevel"/>
    <w:tmpl w:val="4236943A"/>
    <w:lvl w:ilvl="0" w:tplc="3CD4E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D4"/>
    <w:rsid w:val="00005EF2"/>
    <w:rsid w:val="00007F18"/>
    <w:rsid w:val="00030AD5"/>
    <w:rsid w:val="00031F4C"/>
    <w:rsid w:val="00035750"/>
    <w:rsid w:val="00037C69"/>
    <w:rsid w:val="00041BB9"/>
    <w:rsid w:val="00045B65"/>
    <w:rsid w:val="000464EA"/>
    <w:rsid w:val="000608DE"/>
    <w:rsid w:val="00062B4A"/>
    <w:rsid w:val="00066337"/>
    <w:rsid w:val="0006775B"/>
    <w:rsid w:val="00081913"/>
    <w:rsid w:val="00082C80"/>
    <w:rsid w:val="000834D9"/>
    <w:rsid w:val="00084CCE"/>
    <w:rsid w:val="00086C70"/>
    <w:rsid w:val="0009385C"/>
    <w:rsid w:val="000939FD"/>
    <w:rsid w:val="000A00CB"/>
    <w:rsid w:val="000A4408"/>
    <w:rsid w:val="000B25DD"/>
    <w:rsid w:val="000B735E"/>
    <w:rsid w:val="000C1F55"/>
    <w:rsid w:val="000C3C23"/>
    <w:rsid w:val="000D226E"/>
    <w:rsid w:val="000E4FDE"/>
    <w:rsid w:val="000F00FF"/>
    <w:rsid w:val="001004E3"/>
    <w:rsid w:val="00106F0A"/>
    <w:rsid w:val="00111145"/>
    <w:rsid w:val="00111FC4"/>
    <w:rsid w:val="00113FDC"/>
    <w:rsid w:val="00117491"/>
    <w:rsid w:val="00135242"/>
    <w:rsid w:val="00136052"/>
    <w:rsid w:val="001422AB"/>
    <w:rsid w:val="00145304"/>
    <w:rsid w:val="001477AE"/>
    <w:rsid w:val="0015206E"/>
    <w:rsid w:val="00153730"/>
    <w:rsid w:val="0016083F"/>
    <w:rsid w:val="00160A1C"/>
    <w:rsid w:val="00172BC7"/>
    <w:rsid w:val="00177817"/>
    <w:rsid w:val="001817B9"/>
    <w:rsid w:val="0018746E"/>
    <w:rsid w:val="00194061"/>
    <w:rsid w:val="001D0BE9"/>
    <w:rsid w:val="001D1D92"/>
    <w:rsid w:val="001E1112"/>
    <w:rsid w:val="001E2CC0"/>
    <w:rsid w:val="001E36D5"/>
    <w:rsid w:val="001E3B17"/>
    <w:rsid w:val="001E605B"/>
    <w:rsid w:val="001F7DF5"/>
    <w:rsid w:val="00201FF5"/>
    <w:rsid w:val="00206DDA"/>
    <w:rsid w:val="00213993"/>
    <w:rsid w:val="00226176"/>
    <w:rsid w:val="00226C2C"/>
    <w:rsid w:val="0023054D"/>
    <w:rsid w:val="00233E82"/>
    <w:rsid w:val="00241F8E"/>
    <w:rsid w:val="00274ED7"/>
    <w:rsid w:val="0027627E"/>
    <w:rsid w:val="002A1A24"/>
    <w:rsid w:val="002B5D29"/>
    <w:rsid w:val="002E3E12"/>
    <w:rsid w:val="002E50C4"/>
    <w:rsid w:val="002E51A9"/>
    <w:rsid w:val="003153E0"/>
    <w:rsid w:val="00316740"/>
    <w:rsid w:val="0032313C"/>
    <w:rsid w:val="003547D5"/>
    <w:rsid w:val="00367828"/>
    <w:rsid w:val="00383D40"/>
    <w:rsid w:val="00393A86"/>
    <w:rsid w:val="003C0B33"/>
    <w:rsid w:val="003C364F"/>
    <w:rsid w:val="003D077F"/>
    <w:rsid w:val="003D1807"/>
    <w:rsid w:val="003D1B4A"/>
    <w:rsid w:val="003E088A"/>
    <w:rsid w:val="003E6234"/>
    <w:rsid w:val="003F71DA"/>
    <w:rsid w:val="004002C8"/>
    <w:rsid w:val="00407262"/>
    <w:rsid w:val="00415759"/>
    <w:rsid w:val="00426F15"/>
    <w:rsid w:val="004351F4"/>
    <w:rsid w:val="0043749C"/>
    <w:rsid w:val="004410F3"/>
    <w:rsid w:val="00451306"/>
    <w:rsid w:val="00454049"/>
    <w:rsid w:val="004543E0"/>
    <w:rsid w:val="00456956"/>
    <w:rsid w:val="00462BA9"/>
    <w:rsid w:val="004656E1"/>
    <w:rsid w:val="004869B7"/>
    <w:rsid w:val="00493D50"/>
    <w:rsid w:val="004972BD"/>
    <w:rsid w:val="004A41DA"/>
    <w:rsid w:val="004B144A"/>
    <w:rsid w:val="004B2C9D"/>
    <w:rsid w:val="004C6CF2"/>
    <w:rsid w:val="004E3EA6"/>
    <w:rsid w:val="004E6E6D"/>
    <w:rsid w:val="004F01C4"/>
    <w:rsid w:val="005030D6"/>
    <w:rsid w:val="0051163D"/>
    <w:rsid w:val="00525BA5"/>
    <w:rsid w:val="005329B9"/>
    <w:rsid w:val="0054700A"/>
    <w:rsid w:val="00547588"/>
    <w:rsid w:val="005510DF"/>
    <w:rsid w:val="0055397B"/>
    <w:rsid w:val="00555A84"/>
    <w:rsid w:val="005604D7"/>
    <w:rsid w:val="00562D11"/>
    <w:rsid w:val="00570529"/>
    <w:rsid w:val="00580B23"/>
    <w:rsid w:val="005943D2"/>
    <w:rsid w:val="00594596"/>
    <w:rsid w:val="005A3A72"/>
    <w:rsid w:val="005A6AF9"/>
    <w:rsid w:val="005B0635"/>
    <w:rsid w:val="005B2A0A"/>
    <w:rsid w:val="005C00D0"/>
    <w:rsid w:val="005D16D4"/>
    <w:rsid w:val="005D17A1"/>
    <w:rsid w:val="005E1273"/>
    <w:rsid w:val="005E69C5"/>
    <w:rsid w:val="005F1D10"/>
    <w:rsid w:val="005F43DB"/>
    <w:rsid w:val="006019D4"/>
    <w:rsid w:val="0062499A"/>
    <w:rsid w:val="00624F4A"/>
    <w:rsid w:val="00627273"/>
    <w:rsid w:val="00630672"/>
    <w:rsid w:val="00635B94"/>
    <w:rsid w:val="0064209F"/>
    <w:rsid w:val="00643FC8"/>
    <w:rsid w:val="00647953"/>
    <w:rsid w:val="0065717D"/>
    <w:rsid w:val="00672591"/>
    <w:rsid w:val="00675D7C"/>
    <w:rsid w:val="00675EBB"/>
    <w:rsid w:val="00682089"/>
    <w:rsid w:val="00683DD9"/>
    <w:rsid w:val="00686227"/>
    <w:rsid w:val="00691181"/>
    <w:rsid w:val="00692F77"/>
    <w:rsid w:val="00693E47"/>
    <w:rsid w:val="006A5618"/>
    <w:rsid w:val="006B1C7E"/>
    <w:rsid w:val="006B6982"/>
    <w:rsid w:val="006E06B6"/>
    <w:rsid w:val="006F0733"/>
    <w:rsid w:val="006F40CF"/>
    <w:rsid w:val="00704F76"/>
    <w:rsid w:val="00705E4F"/>
    <w:rsid w:val="00710264"/>
    <w:rsid w:val="007224E2"/>
    <w:rsid w:val="00723316"/>
    <w:rsid w:val="00733365"/>
    <w:rsid w:val="007474C0"/>
    <w:rsid w:val="00751A44"/>
    <w:rsid w:val="007638AA"/>
    <w:rsid w:val="00763D9D"/>
    <w:rsid w:val="007654AE"/>
    <w:rsid w:val="00765DCE"/>
    <w:rsid w:val="00766343"/>
    <w:rsid w:val="007803F0"/>
    <w:rsid w:val="007812E7"/>
    <w:rsid w:val="0079711E"/>
    <w:rsid w:val="007A6641"/>
    <w:rsid w:val="007A7096"/>
    <w:rsid w:val="007B7AAD"/>
    <w:rsid w:val="007D1B8B"/>
    <w:rsid w:val="007D6C30"/>
    <w:rsid w:val="007D7F82"/>
    <w:rsid w:val="007E48ED"/>
    <w:rsid w:val="007E7A04"/>
    <w:rsid w:val="00817C6B"/>
    <w:rsid w:val="00825FAF"/>
    <w:rsid w:val="00832F8C"/>
    <w:rsid w:val="008330A7"/>
    <w:rsid w:val="00833436"/>
    <w:rsid w:val="0083587E"/>
    <w:rsid w:val="00835FC3"/>
    <w:rsid w:val="00836157"/>
    <w:rsid w:val="00837178"/>
    <w:rsid w:val="00841B5A"/>
    <w:rsid w:val="00863C90"/>
    <w:rsid w:val="008643B0"/>
    <w:rsid w:val="00872125"/>
    <w:rsid w:val="00877239"/>
    <w:rsid w:val="00881883"/>
    <w:rsid w:val="00896FCE"/>
    <w:rsid w:val="008A098A"/>
    <w:rsid w:val="008A5AEB"/>
    <w:rsid w:val="008B174F"/>
    <w:rsid w:val="008B49AE"/>
    <w:rsid w:val="008C5C02"/>
    <w:rsid w:val="008D1A2C"/>
    <w:rsid w:val="008F1C0B"/>
    <w:rsid w:val="00903818"/>
    <w:rsid w:val="00905C63"/>
    <w:rsid w:val="00911899"/>
    <w:rsid w:val="0094048A"/>
    <w:rsid w:val="00952701"/>
    <w:rsid w:val="00975846"/>
    <w:rsid w:val="00996D6E"/>
    <w:rsid w:val="009A37E4"/>
    <w:rsid w:val="009A7D84"/>
    <w:rsid w:val="009B24E0"/>
    <w:rsid w:val="009D0622"/>
    <w:rsid w:val="009D7445"/>
    <w:rsid w:val="009F2C41"/>
    <w:rsid w:val="009F55AB"/>
    <w:rsid w:val="00A00F8C"/>
    <w:rsid w:val="00A02755"/>
    <w:rsid w:val="00A119F6"/>
    <w:rsid w:val="00A14D90"/>
    <w:rsid w:val="00A21490"/>
    <w:rsid w:val="00A35689"/>
    <w:rsid w:val="00A35EF3"/>
    <w:rsid w:val="00A365D8"/>
    <w:rsid w:val="00A507A2"/>
    <w:rsid w:val="00A65B38"/>
    <w:rsid w:val="00A822E4"/>
    <w:rsid w:val="00A823AF"/>
    <w:rsid w:val="00A86D6B"/>
    <w:rsid w:val="00A94049"/>
    <w:rsid w:val="00AA771F"/>
    <w:rsid w:val="00AB0E18"/>
    <w:rsid w:val="00AB6E64"/>
    <w:rsid w:val="00AC09F0"/>
    <w:rsid w:val="00AC16F8"/>
    <w:rsid w:val="00AC69A2"/>
    <w:rsid w:val="00AD0798"/>
    <w:rsid w:val="00AD5527"/>
    <w:rsid w:val="00AD6D45"/>
    <w:rsid w:val="00AD7550"/>
    <w:rsid w:val="00AE498C"/>
    <w:rsid w:val="00AF4D5C"/>
    <w:rsid w:val="00AF6624"/>
    <w:rsid w:val="00B007B6"/>
    <w:rsid w:val="00B13158"/>
    <w:rsid w:val="00B16C10"/>
    <w:rsid w:val="00B20748"/>
    <w:rsid w:val="00B20CC7"/>
    <w:rsid w:val="00B266C0"/>
    <w:rsid w:val="00B46F89"/>
    <w:rsid w:val="00B519EF"/>
    <w:rsid w:val="00B54E42"/>
    <w:rsid w:val="00B625B5"/>
    <w:rsid w:val="00B65E83"/>
    <w:rsid w:val="00B73820"/>
    <w:rsid w:val="00B900A1"/>
    <w:rsid w:val="00B9177F"/>
    <w:rsid w:val="00B91E5E"/>
    <w:rsid w:val="00B934E9"/>
    <w:rsid w:val="00BA5B6C"/>
    <w:rsid w:val="00BA7EC2"/>
    <w:rsid w:val="00BB1C57"/>
    <w:rsid w:val="00BB26D1"/>
    <w:rsid w:val="00BB5D3B"/>
    <w:rsid w:val="00BB6D7F"/>
    <w:rsid w:val="00BC5E1A"/>
    <w:rsid w:val="00BD235A"/>
    <w:rsid w:val="00BE2DC2"/>
    <w:rsid w:val="00BF53C0"/>
    <w:rsid w:val="00BF67D8"/>
    <w:rsid w:val="00C1066A"/>
    <w:rsid w:val="00C13A38"/>
    <w:rsid w:val="00C1418E"/>
    <w:rsid w:val="00C223F8"/>
    <w:rsid w:val="00C51E5F"/>
    <w:rsid w:val="00C54F5F"/>
    <w:rsid w:val="00C55531"/>
    <w:rsid w:val="00C579FB"/>
    <w:rsid w:val="00C62EC0"/>
    <w:rsid w:val="00C66D67"/>
    <w:rsid w:val="00C722D2"/>
    <w:rsid w:val="00C74BD0"/>
    <w:rsid w:val="00C76942"/>
    <w:rsid w:val="00C87D2B"/>
    <w:rsid w:val="00C9248F"/>
    <w:rsid w:val="00CA34E8"/>
    <w:rsid w:val="00CB5716"/>
    <w:rsid w:val="00CB5F91"/>
    <w:rsid w:val="00CC7077"/>
    <w:rsid w:val="00CD4C04"/>
    <w:rsid w:val="00CE1EB4"/>
    <w:rsid w:val="00CE77D7"/>
    <w:rsid w:val="00CF06BB"/>
    <w:rsid w:val="00CF0BB9"/>
    <w:rsid w:val="00CF78D3"/>
    <w:rsid w:val="00D03EC1"/>
    <w:rsid w:val="00D06BFD"/>
    <w:rsid w:val="00D141A0"/>
    <w:rsid w:val="00D17851"/>
    <w:rsid w:val="00D25596"/>
    <w:rsid w:val="00D27D65"/>
    <w:rsid w:val="00D34B8E"/>
    <w:rsid w:val="00D63834"/>
    <w:rsid w:val="00D711C1"/>
    <w:rsid w:val="00D73B62"/>
    <w:rsid w:val="00D8076C"/>
    <w:rsid w:val="00D9420D"/>
    <w:rsid w:val="00D9632A"/>
    <w:rsid w:val="00D974A5"/>
    <w:rsid w:val="00DA063E"/>
    <w:rsid w:val="00DA3120"/>
    <w:rsid w:val="00DB2DFC"/>
    <w:rsid w:val="00DB5143"/>
    <w:rsid w:val="00DB6387"/>
    <w:rsid w:val="00DC23AD"/>
    <w:rsid w:val="00DC350C"/>
    <w:rsid w:val="00DC3EA8"/>
    <w:rsid w:val="00DC6376"/>
    <w:rsid w:val="00DD5DA9"/>
    <w:rsid w:val="00DE2DF3"/>
    <w:rsid w:val="00DE505F"/>
    <w:rsid w:val="00DE75EA"/>
    <w:rsid w:val="00DF1D70"/>
    <w:rsid w:val="00DF3D57"/>
    <w:rsid w:val="00DF6E5A"/>
    <w:rsid w:val="00E03C06"/>
    <w:rsid w:val="00E07C36"/>
    <w:rsid w:val="00E07F47"/>
    <w:rsid w:val="00E134CD"/>
    <w:rsid w:val="00E203C7"/>
    <w:rsid w:val="00E271DC"/>
    <w:rsid w:val="00E32C15"/>
    <w:rsid w:val="00E45D0B"/>
    <w:rsid w:val="00E579AE"/>
    <w:rsid w:val="00E63320"/>
    <w:rsid w:val="00E65C92"/>
    <w:rsid w:val="00E71C7F"/>
    <w:rsid w:val="00E86F34"/>
    <w:rsid w:val="00E96CD3"/>
    <w:rsid w:val="00EA1811"/>
    <w:rsid w:val="00EA1C78"/>
    <w:rsid w:val="00EB6292"/>
    <w:rsid w:val="00EB68D6"/>
    <w:rsid w:val="00EC155E"/>
    <w:rsid w:val="00EC39F3"/>
    <w:rsid w:val="00EF4767"/>
    <w:rsid w:val="00EF50C1"/>
    <w:rsid w:val="00F015FF"/>
    <w:rsid w:val="00F14C34"/>
    <w:rsid w:val="00F20EB5"/>
    <w:rsid w:val="00F21298"/>
    <w:rsid w:val="00F45F98"/>
    <w:rsid w:val="00F511C2"/>
    <w:rsid w:val="00F521BF"/>
    <w:rsid w:val="00F5516C"/>
    <w:rsid w:val="00F617AD"/>
    <w:rsid w:val="00F67FC6"/>
    <w:rsid w:val="00F93548"/>
    <w:rsid w:val="00F966C6"/>
    <w:rsid w:val="00F970A6"/>
    <w:rsid w:val="00FA785B"/>
    <w:rsid w:val="00FA78A8"/>
    <w:rsid w:val="00FB1110"/>
    <w:rsid w:val="00FB3B3B"/>
    <w:rsid w:val="00FC4451"/>
    <w:rsid w:val="00FD0FE4"/>
    <w:rsid w:val="00FF108D"/>
    <w:rsid w:val="00FF21C9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6A165-889F-4C50-9C24-E74C845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05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4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44A"/>
  </w:style>
  <w:style w:type="paragraph" w:styleId="Footer">
    <w:name w:val="footer"/>
    <w:basedOn w:val="Normal"/>
    <w:link w:val="FooterChar"/>
    <w:uiPriority w:val="99"/>
    <w:unhideWhenUsed/>
    <w:rsid w:val="004B14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44A"/>
  </w:style>
  <w:style w:type="paragraph" w:styleId="BalloonText">
    <w:name w:val="Balloon Text"/>
    <w:basedOn w:val="Normal"/>
    <w:link w:val="BalloonTextChar"/>
    <w:uiPriority w:val="99"/>
    <w:semiHidden/>
    <w:unhideWhenUsed/>
    <w:rsid w:val="004B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6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70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23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3A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7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41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0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84197&amp;ToPar=Art3_Al2&amp;Type=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3238D-1474-4FE3-9ACF-BC6D048C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4444</Words>
  <Characters>25331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MoI</Company>
  <LinksUpToDate>false</LinksUpToDate>
  <CharactersWithSpaces>29716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</dc:creator>
  <cp:keywords/>
  <dc:description/>
  <cp:lastModifiedBy>VAtanasov</cp:lastModifiedBy>
  <cp:revision>2</cp:revision>
  <cp:lastPrinted>2026-02-01T07:08:00Z</cp:lastPrinted>
  <dcterms:created xsi:type="dcterms:W3CDTF">2026-02-01T07:09:00Z</dcterms:created>
  <dcterms:modified xsi:type="dcterms:W3CDTF">2026-02-01T07:09:00Z</dcterms:modified>
</cp:coreProperties>
</file>